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4" w:rsidRDefault="00F171F4" w:rsidP="00F171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</w:t>
      </w:r>
    </w:p>
    <w:p w:rsidR="00E12C08" w:rsidRDefault="00AE4CA1" w:rsidP="00F17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</w:t>
      </w:r>
      <w:r w:rsidR="00E12C08">
        <w:rPr>
          <w:sz w:val="28"/>
          <w:szCs w:val="28"/>
        </w:rPr>
        <w:t xml:space="preserve"> ОРГАНИЗАЦИИ ОТДЫХА И ОЗДОРОВЛЕНИЯ ДЕТЕЙ</w:t>
      </w:r>
      <w:r>
        <w:rPr>
          <w:sz w:val="28"/>
          <w:szCs w:val="28"/>
        </w:rPr>
        <w:t xml:space="preserve"> В УСТЬ </w:t>
      </w:r>
      <w:proofErr w:type="gramStart"/>
      <w:r>
        <w:rPr>
          <w:sz w:val="28"/>
          <w:szCs w:val="28"/>
        </w:rPr>
        <w:noBreakHyphen/>
        <w:t>Д</w:t>
      </w:r>
      <w:proofErr w:type="gramEnd"/>
      <w:r>
        <w:rPr>
          <w:sz w:val="28"/>
          <w:szCs w:val="28"/>
        </w:rPr>
        <w:t>ОНЕЦКОМ РАЙОНЕ</w:t>
      </w:r>
    </w:p>
    <w:p w:rsidR="00F171F4" w:rsidRPr="000F35D6" w:rsidRDefault="00F171F4" w:rsidP="00F171F4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346550 Ростовская обл</w:t>
      </w:r>
      <w:r>
        <w:rPr>
          <w:sz w:val="28"/>
          <w:szCs w:val="28"/>
        </w:rPr>
        <w:t>асть</w:t>
      </w:r>
      <w:r w:rsidRPr="000F35D6">
        <w:rPr>
          <w:sz w:val="28"/>
          <w:szCs w:val="28"/>
        </w:rPr>
        <w:t>, Усть-Донецкий район,</w:t>
      </w:r>
    </w:p>
    <w:p w:rsidR="00F171F4" w:rsidRPr="000F35D6" w:rsidRDefault="00F171F4" w:rsidP="00F171F4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0F35D6">
        <w:rPr>
          <w:sz w:val="28"/>
          <w:szCs w:val="28"/>
        </w:rPr>
        <w:t>р.п</w:t>
      </w:r>
      <w:proofErr w:type="spellEnd"/>
      <w:r w:rsidRPr="000F35D6">
        <w:rPr>
          <w:sz w:val="28"/>
          <w:szCs w:val="28"/>
        </w:rPr>
        <w:t>. Усть-Донецкий, ул. Ленина</w:t>
      </w:r>
      <w:r>
        <w:rPr>
          <w:sz w:val="28"/>
          <w:szCs w:val="28"/>
        </w:rPr>
        <w:t>,</w:t>
      </w:r>
      <w:r w:rsidRPr="000F35D6">
        <w:rPr>
          <w:sz w:val="28"/>
          <w:szCs w:val="28"/>
        </w:rPr>
        <w:t xml:space="preserve"> 18</w:t>
      </w:r>
    </w:p>
    <w:p w:rsidR="00F171F4" w:rsidRPr="00C94C21" w:rsidRDefault="00F171F4" w:rsidP="00F171F4">
      <w:pPr>
        <w:jc w:val="center"/>
        <w:rPr>
          <w:b/>
          <w:sz w:val="22"/>
        </w:rPr>
      </w:pPr>
    </w:p>
    <w:p w:rsidR="00F171F4" w:rsidRDefault="00F171F4" w:rsidP="00F171F4">
      <w:pPr>
        <w:jc w:val="center"/>
        <w:rPr>
          <w:b/>
          <w:bCs/>
        </w:rPr>
      </w:pPr>
      <w:r w:rsidRPr="008E6FAE">
        <w:rPr>
          <w:b/>
          <w:bCs/>
        </w:rPr>
        <w:t>ПРОТОКОЛ</w:t>
      </w:r>
      <w:r w:rsidR="00E12C08">
        <w:rPr>
          <w:b/>
          <w:bCs/>
        </w:rPr>
        <w:t xml:space="preserve"> </w:t>
      </w:r>
      <w:r>
        <w:rPr>
          <w:b/>
          <w:bCs/>
        </w:rPr>
        <w:t>№</w:t>
      </w:r>
      <w:r w:rsidR="00E12C08">
        <w:rPr>
          <w:b/>
          <w:bCs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71F4" w:rsidTr="00F171F4">
        <w:tc>
          <w:tcPr>
            <w:tcW w:w="5210" w:type="dxa"/>
          </w:tcPr>
          <w:p w:rsidR="00F171F4" w:rsidRDefault="00E12C08" w:rsidP="00F171F4">
            <w:pPr>
              <w:rPr>
                <w:b/>
                <w:bCs/>
              </w:rPr>
            </w:pPr>
            <w:r>
              <w:rPr>
                <w:b/>
                <w:bCs/>
              </w:rPr>
              <w:t>04.06.2021</w:t>
            </w:r>
            <w:r w:rsidR="00F171F4" w:rsidRPr="008E6FAE">
              <w:rPr>
                <w:b/>
                <w:bCs/>
              </w:rPr>
              <w:t xml:space="preserve"> г.</w:t>
            </w:r>
          </w:p>
        </w:tc>
        <w:tc>
          <w:tcPr>
            <w:tcW w:w="5211" w:type="dxa"/>
          </w:tcPr>
          <w:p w:rsidR="00F171F4" w:rsidRDefault="00F171F4" w:rsidP="00F171F4">
            <w:pPr>
              <w:jc w:val="right"/>
              <w:rPr>
                <w:b/>
                <w:bCs/>
              </w:rPr>
            </w:pPr>
            <w:proofErr w:type="spellStart"/>
            <w:r w:rsidRPr="008E6FAE">
              <w:rPr>
                <w:b/>
                <w:bCs/>
              </w:rPr>
              <w:t>р.п</w:t>
            </w:r>
            <w:proofErr w:type="spellEnd"/>
            <w:r w:rsidRPr="008E6FAE">
              <w:rPr>
                <w:b/>
                <w:bCs/>
              </w:rPr>
              <w:t>. Усть-Донецкий</w:t>
            </w:r>
          </w:p>
        </w:tc>
      </w:tr>
    </w:tbl>
    <w:p w:rsidR="00F171F4" w:rsidRPr="00C94C21" w:rsidRDefault="00F171F4" w:rsidP="00C138D0">
      <w:pPr>
        <w:jc w:val="both"/>
        <w:rPr>
          <w:sz w:val="22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F16895" w:rsidTr="00577EB6">
        <w:tc>
          <w:tcPr>
            <w:tcW w:w="2977" w:type="dxa"/>
          </w:tcPr>
          <w:p w:rsidR="00F16895" w:rsidRDefault="00F1689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Гагулина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804" w:type="dxa"/>
          </w:tcPr>
          <w:p w:rsidR="00F16895" w:rsidRDefault="00F16895" w:rsidP="005B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05E9">
              <w:rPr>
                <w:sz w:val="28"/>
                <w:szCs w:val="28"/>
              </w:rPr>
              <w:t>аместитель гл</w:t>
            </w:r>
            <w:r>
              <w:rPr>
                <w:sz w:val="28"/>
                <w:szCs w:val="28"/>
              </w:rPr>
              <w:t xml:space="preserve">авы Администрации Усть-Донецкого района </w:t>
            </w:r>
            <w:r w:rsidRPr="00FF05E9">
              <w:rPr>
                <w:sz w:val="28"/>
                <w:szCs w:val="28"/>
              </w:rPr>
              <w:t>по развитию социальной сферы</w:t>
            </w:r>
            <w:r w:rsidRPr="00FF05E9">
              <w:rPr>
                <w:sz w:val="28"/>
                <w:szCs w:val="20"/>
              </w:rPr>
              <w:t xml:space="preserve"> и информационной политики</w:t>
            </w:r>
            <w:r>
              <w:rPr>
                <w:sz w:val="28"/>
                <w:szCs w:val="20"/>
              </w:rPr>
              <w:t>, председатель комиссии</w:t>
            </w:r>
          </w:p>
        </w:tc>
      </w:tr>
      <w:tr w:rsidR="00F16895" w:rsidTr="00577EB6">
        <w:tc>
          <w:tcPr>
            <w:tcW w:w="2977" w:type="dxa"/>
          </w:tcPr>
          <w:p w:rsidR="00F1689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Приданникова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8E6FA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16895" w:rsidRDefault="00DC0415" w:rsidP="005B038E">
            <w:pPr>
              <w:rPr>
                <w:sz w:val="28"/>
                <w:szCs w:val="28"/>
              </w:rPr>
            </w:pPr>
            <w:r w:rsidRPr="008E6FAE">
              <w:rPr>
                <w:sz w:val="28"/>
                <w:szCs w:val="28"/>
              </w:rPr>
              <w:t>ведущий специалист Отдела адресных и детских пособий, социального обслуживания семей с детьми УСЗН Администрации Усть-Донецкого района</w:t>
            </w:r>
            <w:r w:rsidR="00BA71A4">
              <w:rPr>
                <w:sz w:val="28"/>
                <w:szCs w:val="28"/>
              </w:rPr>
              <w:t>, секретарь комиссии</w:t>
            </w:r>
          </w:p>
        </w:tc>
      </w:tr>
      <w:tr w:rsidR="00DC0415" w:rsidTr="00577EB6">
        <w:tc>
          <w:tcPr>
            <w:tcW w:w="2977" w:type="dxa"/>
          </w:tcPr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C0415" w:rsidRPr="008E6FAE" w:rsidRDefault="00DC0415" w:rsidP="005B038E">
            <w:pPr>
              <w:rPr>
                <w:sz w:val="28"/>
                <w:szCs w:val="28"/>
              </w:rPr>
            </w:pPr>
          </w:p>
        </w:tc>
      </w:tr>
      <w:tr w:rsidR="00BA71A4" w:rsidTr="00577EB6">
        <w:tc>
          <w:tcPr>
            <w:tcW w:w="2977" w:type="dxa"/>
          </w:tcPr>
          <w:p w:rsidR="00BA71A4" w:rsidRPr="000267A5" w:rsidRDefault="00BA71A4" w:rsidP="00577EB6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А.В.</w:t>
            </w:r>
          </w:p>
        </w:tc>
        <w:tc>
          <w:tcPr>
            <w:tcW w:w="6804" w:type="dxa"/>
          </w:tcPr>
          <w:p w:rsidR="00BA71A4" w:rsidRDefault="00BA71A4" w:rsidP="0057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Усть-Донецкого района</w:t>
            </w:r>
          </w:p>
          <w:p w:rsidR="00C138D0" w:rsidRPr="000267A5" w:rsidRDefault="00C138D0" w:rsidP="00577EB6">
            <w:pPr>
              <w:rPr>
                <w:sz w:val="28"/>
                <w:szCs w:val="28"/>
              </w:rPr>
            </w:pPr>
          </w:p>
        </w:tc>
      </w:tr>
      <w:tr w:rsidR="00BA71A4" w:rsidTr="00577EB6">
        <w:tc>
          <w:tcPr>
            <w:tcW w:w="2977" w:type="dxa"/>
          </w:tcPr>
          <w:p w:rsidR="00BA71A4" w:rsidRDefault="00BA71A4" w:rsidP="00577EB6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И.В.</w:t>
            </w:r>
          </w:p>
        </w:tc>
        <w:tc>
          <w:tcPr>
            <w:tcW w:w="6804" w:type="dxa"/>
          </w:tcPr>
          <w:p w:rsidR="00BA71A4" w:rsidRDefault="00BA71A4" w:rsidP="00577EB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Pr="00AC4F59">
              <w:rPr>
                <w:rFonts w:eastAsia="Calibri"/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Усть-Донецкого района</w:t>
            </w:r>
          </w:p>
          <w:p w:rsidR="00C138D0" w:rsidRDefault="00C138D0" w:rsidP="00577EB6">
            <w:pPr>
              <w:rPr>
                <w:sz w:val="28"/>
                <w:szCs w:val="28"/>
              </w:rPr>
            </w:pPr>
          </w:p>
        </w:tc>
      </w:tr>
      <w:tr w:rsidR="00DC0415" w:rsidTr="00577EB6">
        <w:tc>
          <w:tcPr>
            <w:tcW w:w="2977" w:type="dxa"/>
          </w:tcPr>
          <w:p w:rsidR="00B55A2F" w:rsidRDefault="00BA2C64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С.А.</w:t>
            </w:r>
          </w:p>
          <w:p w:rsidR="00B55A2F" w:rsidRDefault="00B55A2F" w:rsidP="00B55A2F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55A2F" w:rsidRPr="008E6FAE" w:rsidRDefault="00DC0415" w:rsidP="005B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 Администрации Усть-Донецкого                   района</w:t>
            </w:r>
          </w:p>
        </w:tc>
      </w:tr>
      <w:tr w:rsidR="00BA71A4" w:rsidTr="00577EB6">
        <w:tc>
          <w:tcPr>
            <w:tcW w:w="2977" w:type="dxa"/>
          </w:tcPr>
          <w:p w:rsidR="00B55A2F" w:rsidRDefault="00B55A2F" w:rsidP="00577EB6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BA71A4" w:rsidRDefault="00BA71A4" w:rsidP="00577EB6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Пыльцин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6804" w:type="dxa"/>
          </w:tcPr>
          <w:p w:rsidR="00B55A2F" w:rsidRDefault="00B55A2F" w:rsidP="00577EB6">
            <w:pPr>
              <w:ind w:left="3540" w:hanging="3540"/>
              <w:rPr>
                <w:sz w:val="28"/>
                <w:szCs w:val="28"/>
              </w:rPr>
            </w:pPr>
          </w:p>
          <w:p w:rsidR="00BA71A4" w:rsidRDefault="00BA71A4" w:rsidP="00577EB6">
            <w:pPr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«ЦРБ» Усть-Донецкого района</w:t>
            </w:r>
          </w:p>
          <w:p w:rsidR="00AA6D7C" w:rsidRDefault="00AA6D7C" w:rsidP="00577EB6">
            <w:pPr>
              <w:ind w:left="3540" w:hanging="3540"/>
              <w:rPr>
                <w:sz w:val="28"/>
                <w:szCs w:val="28"/>
              </w:rPr>
            </w:pPr>
          </w:p>
        </w:tc>
      </w:tr>
      <w:tr w:rsidR="00DC0415" w:rsidTr="00577EB6">
        <w:tc>
          <w:tcPr>
            <w:tcW w:w="2977" w:type="dxa"/>
          </w:tcPr>
          <w:p w:rsidR="00DC0415" w:rsidRDefault="00DC0415" w:rsidP="00561A30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</w:t>
            </w:r>
            <w:proofErr w:type="spellEnd"/>
            <w:r w:rsidRPr="000D055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804" w:type="dxa"/>
          </w:tcPr>
          <w:p w:rsidR="00DC0415" w:rsidRDefault="00DC0415" w:rsidP="005B03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5B038E">
              <w:rPr>
                <w:sz w:val="28"/>
                <w:szCs w:val="28"/>
              </w:rPr>
              <w:t xml:space="preserve"> по работе с несовершеннолетним </w:t>
            </w:r>
            <w:r>
              <w:rPr>
                <w:sz w:val="28"/>
                <w:szCs w:val="28"/>
              </w:rPr>
              <w:t>Администрации Усть-Донецкого района</w:t>
            </w:r>
          </w:p>
          <w:p w:rsidR="00C138D0" w:rsidRDefault="00C138D0" w:rsidP="005B038E">
            <w:pPr>
              <w:ind w:left="34"/>
              <w:rPr>
                <w:sz w:val="28"/>
                <w:szCs w:val="28"/>
              </w:rPr>
            </w:pPr>
          </w:p>
        </w:tc>
      </w:tr>
      <w:tr w:rsidR="00BA71A4" w:rsidTr="00577EB6">
        <w:tc>
          <w:tcPr>
            <w:tcW w:w="2977" w:type="dxa"/>
          </w:tcPr>
          <w:p w:rsidR="00BA71A4" w:rsidRDefault="00BA71A4" w:rsidP="00577EB6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Щебуняев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804" w:type="dxa"/>
          </w:tcPr>
          <w:p w:rsidR="00BA71A4" w:rsidRDefault="00BA71A4" w:rsidP="00577EB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культуры, спорта и молодежной политики Администрации Усть-Донецкого района</w:t>
            </w:r>
          </w:p>
        </w:tc>
      </w:tr>
    </w:tbl>
    <w:p w:rsidR="00F16895" w:rsidRDefault="00F16895" w:rsidP="00F171F4">
      <w:pPr>
        <w:ind w:left="3540" w:hanging="3540"/>
        <w:jc w:val="both"/>
        <w:rPr>
          <w:sz w:val="28"/>
          <w:szCs w:val="28"/>
        </w:rPr>
      </w:pPr>
    </w:p>
    <w:p w:rsidR="00C138D0" w:rsidRDefault="00C138D0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AA6D7C" w:rsidRDefault="00AA6D7C" w:rsidP="00C138D0">
      <w:pPr>
        <w:spacing w:line="276" w:lineRule="auto"/>
        <w:jc w:val="center"/>
        <w:rPr>
          <w:b/>
        </w:rPr>
      </w:pPr>
    </w:p>
    <w:p w:rsidR="00E12C08" w:rsidRDefault="00E12C08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BA2C64" w:rsidRDefault="00BA2C64" w:rsidP="00C138D0">
      <w:pPr>
        <w:spacing w:line="276" w:lineRule="auto"/>
        <w:jc w:val="center"/>
        <w:rPr>
          <w:b/>
        </w:rPr>
      </w:pPr>
    </w:p>
    <w:p w:rsidR="00F171F4" w:rsidRPr="00306BC1" w:rsidRDefault="00F171F4" w:rsidP="00C138D0">
      <w:pPr>
        <w:spacing w:line="276" w:lineRule="auto"/>
        <w:jc w:val="center"/>
      </w:pPr>
      <w:r w:rsidRPr="00306BC1">
        <w:lastRenderedPageBreak/>
        <w:t>ПОВЕСТКА ДНЯ:</w:t>
      </w:r>
    </w:p>
    <w:p w:rsidR="00F171F4" w:rsidRPr="00C94C21" w:rsidRDefault="00F171F4" w:rsidP="00577EB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F171F4" w:rsidRPr="00306BC1" w:rsidRDefault="00577EB6" w:rsidP="00577EB6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240893" w:rsidRPr="00306BC1">
        <w:rPr>
          <w:sz w:val="28"/>
          <w:szCs w:val="28"/>
        </w:rPr>
        <w:t xml:space="preserve">Об организации </w:t>
      </w:r>
      <w:r w:rsidR="00A05E0A" w:rsidRPr="00306BC1">
        <w:rPr>
          <w:sz w:val="28"/>
          <w:szCs w:val="28"/>
        </w:rPr>
        <w:t>проведения</w:t>
      </w:r>
      <w:r w:rsidR="00E12C08" w:rsidRPr="00306BC1">
        <w:rPr>
          <w:sz w:val="28"/>
          <w:szCs w:val="28"/>
        </w:rPr>
        <w:t xml:space="preserve"> летней</w:t>
      </w:r>
      <w:r w:rsidR="00A05E0A" w:rsidRPr="00306BC1">
        <w:rPr>
          <w:sz w:val="28"/>
          <w:szCs w:val="28"/>
        </w:rPr>
        <w:t xml:space="preserve"> оздоровительной компании 2021 года</w:t>
      </w:r>
      <w:r w:rsidR="00240893" w:rsidRPr="00306BC1">
        <w:rPr>
          <w:sz w:val="28"/>
          <w:szCs w:val="28"/>
        </w:rPr>
        <w:t>.</w:t>
      </w:r>
    </w:p>
    <w:p w:rsidR="00577EB6" w:rsidRPr="00306BC1" w:rsidRDefault="00306BC1" w:rsidP="00577EB6">
      <w:pPr>
        <w:tabs>
          <w:tab w:val="left" w:pos="0"/>
        </w:tabs>
        <w:jc w:val="both"/>
        <w:rPr>
          <w:sz w:val="28"/>
          <w:szCs w:val="20"/>
        </w:rPr>
      </w:pPr>
      <w:r w:rsidRPr="00F258AC">
        <w:rPr>
          <w:sz w:val="28"/>
          <w:szCs w:val="28"/>
          <w:u w:val="single"/>
        </w:rPr>
        <w:t>Докладчик:</w:t>
      </w:r>
      <w:r w:rsidR="00F258AC">
        <w:rPr>
          <w:sz w:val="28"/>
          <w:szCs w:val="28"/>
        </w:rPr>
        <w:tab/>
      </w:r>
      <w:r w:rsidR="00F258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 социальной защиты населения Адми</w:t>
      </w:r>
      <w:r w:rsidR="00F258AC">
        <w:rPr>
          <w:sz w:val="28"/>
          <w:szCs w:val="28"/>
        </w:rPr>
        <w:t>нистрации Усть-Донецкого района Дроздова</w:t>
      </w:r>
      <w:proofErr w:type="gramEnd"/>
      <w:r w:rsidR="00F258AC">
        <w:rPr>
          <w:sz w:val="28"/>
          <w:szCs w:val="28"/>
        </w:rPr>
        <w:t xml:space="preserve"> Светлана Александровна.</w:t>
      </w:r>
    </w:p>
    <w:p w:rsidR="00240893" w:rsidRPr="00F258AC" w:rsidRDefault="00577EB6" w:rsidP="00577EB6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240893" w:rsidRPr="00306BC1">
        <w:rPr>
          <w:sz w:val="28"/>
          <w:szCs w:val="28"/>
        </w:rPr>
        <w:t xml:space="preserve">О ходе проведения летней оздоровительной кампании </w:t>
      </w:r>
      <w:r w:rsidR="008E229D" w:rsidRPr="00306BC1">
        <w:rPr>
          <w:sz w:val="28"/>
          <w:szCs w:val="22"/>
          <w:lang w:bidi="ru-RU"/>
        </w:rPr>
        <w:t>в пришкольных лагерях с дневным пребыванием.</w:t>
      </w:r>
    </w:p>
    <w:p w:rsidR="00F258AC" w:rsidRPr="00306BC1" w:rsidRDefault="00F258AC" w:rsidP="00577EB6">
      <w:pPr>
        <w:tabs>
          <w:tab w:val="left" w:pos="0"/>
        </w:tabs>
        <w:jc w:val="both"/>
        <w:rPr>
          <w:sz w:val="28"/>
          <w:szCs w:val="20"/>
        </w:rPr>
      </w:pPr>
      <w:r w:rsidRPr="00F258AC">
        <w:rPr>
          <w:sz w:val="28"/>
          <w:szCs w:val="20"/>
          <w:u w:val="single"/>
        </w:rPr>
        <w:t>Докладчик</w:t>
      </w:r>
      <w:r w:rsidRPr="00F258AC">
        <w:rPr>
          <w:sz w:val="28"/>
          <w:szCs w:val="20"/>
          <w:u w:val="single"/>
        </w:rPr>
        <w:tab/>
        <w:t>:</w:t>
      </w:r>
      <w:r>
        <w:rPr>
          <w:sz w:val="28"/>
          <w:szCs w:val="20"/>
        </w:rPr>
        <w:t xml:space="preserve"> </w:t>
      </w:r>
      <w:r w:rsidRPr="00F258AC">
        <w:rPr>
          <w:sz w:val="28"/>
          <w:szCs w:val="20"/>
        </w:rPr>
        <w:t xml:space="preserve">Начальник </w:t>
      </w:r>
      <w:proofErr w:type="gramStart"/>
      <w:r w:rsidRPr="00F258AC">
        <w:rPr>
          <w:sz w:val="28"/>
          <w:szCs w:val="20"/>
        </w:rPr>
        <w:t>отдела образования Администрации Усть-Донецкого района Васькова</w:t>
      </w:r>
      <w:proofErr w:type="gramEnd"/>
      <w:r w:rsidRPr="00F258AC">
        <w:rPr>
          <w:sz w:val="28"/>
          <w:szCs w:val="20"/>
        </w:rPr>
        <w:t xml:space="preserve"> </w:t>
      </w:r>
      <w:r>
        <w:rPr>
          <w:sz w:val="28"/>
          <w:szCs w:val="20"/>
        </w:rPr>
        <w:t>Инесса Владимировна.</w:t>
      </w:r>
    </w:p>
    <w:p w:rsidR="008E229D" w:rsidRPr="00F258AC" w:rsidRDefault="00577EB6" w:rsidP="00577EB6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2"/>
          <w:lang w:bidi="ru-RU"/>
        </w:rPr>
        <w:t xml:space="preserve"> </w:t>
      </w:r>
      <w:r w:rsidR="008E229D" w:rsidRPr="00306BC1">
        <w:rPr>
          <w:sz w:val="28"/>
          <w:szCs w:val="22"/>
          <w:lang w:bidi="ru-RU"/>
        </w:rPr>
        <w:t>О проводимой работе</w:t>
      </w:r>
      <w:r w:rsidR="00306BC1" w:rsidRPr="00306BC1">
        <w:rPr>
          <w:sz w:val="28"/>
          <w:szCs w:val="22"/>
          <w:lang w:bidi="ru-RU"/>
        </w:rPr>
        <w:t xml:space="preserve"> по организации временной занятости несовершеннолетних граждан в возрасте от 14 до 18лет в свободное от учебы время.</w:t>
      </w:r>
    </w:p>
    <w:p w:rsidR="00F258AC" w:rsidRPr="00306BC1" w:rsidRDefault="00F258AC" w:rsidP="00577EB6">
      <w:pPr>
        <w:tabs>
          <w:tab w:val="left" w:pos="0"/>
        </w:tabs>
        <w:jc w:val="both"/>
        <w:rPr>
          <w:sz w:val="28"/>
          <w:szCs w:val="20"/>
        </w:rPr>
      </w:pPr>
      <w:r w:rsidRPr="00F258AC">
        <w:rPr>
          <w:sz w:val="28"/>
          <w:szCs w:val="20"/>
          <w:u w:val="single"/>
        </w:rPr>
        <w:t>Докладчик</w:t>
      </w:r>
      <w:r w:rsidRPr="00F258AC">
        <w:rPr>
          <w:sz w:val="28"/>
          <w:szCs w:val="20"/>
        </w:rPr>
        <w:tab/>
      </w:r>
      <w:r>
        <w:rPr>
          <w:sz w:val="28"/>
          <w:szCs w:val="20"/>
        </w:rPr>
        <w:t xml:space="preserve">: </w:t>
      </w:r>
      <w:r w:rsidRPr="00F258AC">
        <w:rPr>
          <w:sz w:val="28"/>
          <w:szCs w:val="20"/>
        </w:rPr>
        <w:t xml:space="preserve">Директор ГКУ РО «Центр занятости населения Усть-Донецкого района» Алтухова </w:t>
      </w:r>
      <w:r>
        <w:rPr>
          <w:sz w:val="28"/>
          <w:szCs w:val="20"/>
        </w:rPr>
        <w:t>Александра Витальевна.</w:t>
      </w:r>
    </w:p>
    <w:p w:rsidR="00306BC1" w:rsidRPr="00306BC1" w:rsidRDefault="00577EB6" w:rsidP="00577EB6">
      <w:pPr>
        <w:pStyle w:val="ad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06BC1" w:rsidRPr="00306BC1">
        <w:rPr>
          <w:sz w:val="28"/>
          <w:szCs w:val="20"/>
        </w:rPr>
        <w:t>Об организации работы с детьми, не охваченными формами отдыха и оздоровления детей в возрасте от 6 до 18 лет.</w:t>
      </w:r>
    </w:p>
    <w:p w:rsidR="00306BC1" w:rsidRPr="00F258AC" w:rsidRDefault="00F258AC" w:rsidP="00577EB6">
      <w:pPr>
        <w:tabs>
          <w:tab w:val="left" w:pos="0"/>
        </w:tabs>
        <w:jc w:val="both"/>
        <w:rPr>
          <w:sz w:val="28"/>
          <w:szCs w:val="20"/>
        </w:rPr>
      </w:pPr>
      <w:r w:rsidRPr="00F258AC">
        <w:rPr>
          <w:sz w:val="28"/>
          <w:szCs w:val="20"/>
          <w:u w:val="single"/>
        </w:rPr>
        <w:t>Докладчик</w:t>
      </w:r>
      <w:r>
        <w:rPr>
          <w:sz w:val="28"/>
          <w:szCs w:val="20"/>
          <w:u w:val="single"/>
        </w:rPr>
        <w:t>:</w:t>
      </w:r>
      <w:r w:rsidRPr="00F258AC">
        <w:rPr>
          <w:sz w:val="28"/>
          <w:szCs w:val="20"/>
          <w:u w:val="single"/>
        </w:rPr>
        <w:tab/>
      </w:r>
      <w:r>
        <w:rPr>
          <w:sz w:val="28"/>
          <w:szCs w:val="20"/>
        </w:rPr>
        <w:t xml:space="preserve"> </w:t>
      </w:r>
      <w:r w:rsidRPr="00F258AC">
        <w:rPr>
          <w:sz w:val="28"/>
          <w:szCs w:val="20"/>
        </w:rPr>
        <w:t xml:space="preserve">Начальник отдела культуры, спорта и молодежной политики Администрации Усть-Донецкого района </w:t>
      </w:r>
      <w:proofErr w:type="spellStart"/>
      <w:r w:rsidRPr="00F258AC">
        <w:rPr>
          <w:sz w:val="28"/>
          <w:szCs w:val="20"/>
        </w:rPr>
        <w:t>Щебуняев</w:t>
      </w:r>
      <w:proofErr w:type="spellEnd"/>
      <w:r w:rsidRPr="00F258AC">
        <w:rPr>
          <w:sz w:val="28"/>
          <w:szCs w:val="20"/>
        </w:rPr>
        <w:t xml:space="preserve"> </w:t>
      </w:r>
      <w:r>
        <w:rPr>
          <w:sz w:val="28"/>
          <w:szCs w:val="20"/>
        </w:rPr>
        <w:t>Игорь Анатольевич</w:t>
      </w:r>
      <w:r w:rsidRPr="00F258AC">
        <w:rPr>
          <w:sz w:val="28"/>
          <w:szCs w:val="20"/>
        </w:rPr>
        <w:t>.</w:t>
      </w:r>
    </w:p>
    <w:p w:rsidR="00F171F4" w:rsidRPr="00687CA4" w:rsidRDefault="00F171F4" w:rsidP="00577EB6">
      <w:pPr>
        <w:ind w:firstLine="709"/>
        <w:jc w:val="both"/>
        <w:rPr>
          <w:b/>
          <w:sz w:val="20"/>
        </w:rPr>
      </w:pPr>
    </w:p>
    <w:p w:rsidR="00F171F4" w:rsidRPr="0054660D" w:rsidRDefault="00561A30" w:rsidP="00F16895">
      <w:pPr>
        <w:tabs>
          <w:tab w:val="left" w:pos="426"/>
        </w:tabs>
        <w:spacing w:line="276" w:lineRule="auto"/>
        <w:jc w:val="both"/>
      </w:pPr>
      <w:r>
        <w:rPr>
          <w:b/>
        </w:rPr>
        <w:tab/>
      </w:r>
      <w:r w:rsidR="0054660D" w:rsidRPr="0054660D">
        <w:t>СЛУШАЛИ:</w:t>
      </w:r>
    </w:p>
    <w:p w:rsidR="00AA6D7C" w:rsidRPr="00C94C21" w:rsidRDefault="00AA6D7C" w:rsidP="00F14FDA">
      <w:pPr>
        <w:tabs>
          <w:tab w:val="left" w:pos="0"/>
        </w:tabs>
        <w:spacing w:line="276" w:lineRule="auto"/>
        <w:jc w:val="both"/>
        <w:rPr>
          <w:b/>
          <w:sz w:val="20"/>
        </w:rPr>
      </w:pPr>
    </w:p>
    <w:p w:rsidR="00F171F4" w:rsidRDefault="00577EB6" w:rsidP="00577EB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8AC">
        <w:rPr>
          <w:sz w:val="28"/>
          <w:szCs w:val="28"/>
        </w:rPr>
        <w:t>Н</w:t>
      </w:r>
      <w:r w:rsidR="00F171F4" w:rsidRPr="00BE08F6">
        <w:rPr>
          <w:sz w:val="28"/>
          <w:szCs w:val="28"/>
        </w:rPr>
        <w:t>ачальника УСЗН Администрации Усть-Донецкого района</w:t>
      </w:r>
      <w:r>
        <w:rPr>
          <w:sz w:val="28"/>
          <w:szCs w:val="28"/>
        </w:rPr>
        <w:t xml:space="preserve"> – Дроздову </w:t>
      </w:r>
      <w:r w:rsidR="00F258AC">
        <w:rPr>
          <w:sz w:val="28"/>
          <w:szCs w:val="28"/>
        </w:rPr>
        <w:t>С.А.</w:t>
      </w:r>
      <w:r>
        <w:rPr>
          <w:sz w:val="28"/>
          <w:szCs w:val="28"/>
        </w:rPr>
        <w:t>:</w:t>
      </w:r>
    </w:p>
    <w:p w:rsidR="000B0C3A" w:rsidRPr="00C94C21" w:rsidRDefault="000B0C3A" w:rsidP="000B0C3A">
      <w:pPr>
        <w:jc w:val="both"/>
        <w:rPr>
          <w:sz w:val="20"/>
          <w:szCs w:val="28"/>
        </w:rPr>
      </w:pPr>
    </w:p>
    <w:p w:rsidR="00AA6D7C" w:rsidRDefault="00013998" w:rsidP="00577EB6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рамках оздоровительной кампании в</w:t>
      </w:r>
      <w:r w:rsidR="00AA6D7C" w:rsidRPr="005F4C77">
        <w:rPr>
          <w:sz w:val="28"/>
          <w:szCs w:val="28"/>
        </w:rPr>
        <w:t xml:space="preserve"> 20</w:t>
      </w:r>
      <w:r w:rsidR="00AA6D7C">
        <w:rPr>
          <w:sz w:val="28"/>
          <w:szCs w:val="28"/>
        </w:rPr>
        <w:t>21</w:t>
      </w:r>
      <w:r w:rsidR="00AA6D7C" w:rsidRPr="005F4C77">
        <w:rPr>
          <w:sz w:val="28"/>
          <w:szCs w:val="28"/>
        </w:rPr>
        <w:t xml:space="preserve"> году на оздоровление детей </w:t>
      </w:r>
      <w:r w:rsidR="00AA6D7C">
        <w:rPr>
          <w:sz w:val="28"/>
          <w:szCs w:val="28"/>
        </w:rPr>
        <w:t>в</w:t>
      </w:r>
      <w:r w:rsidR="00B93772">
        <w:rPr>
          <w:sz w:val="28"/>
          <w:szCs w:val="28"/>
        </w:rPr>
        <w:t>ыделено 5303,6 тыс. руб</w:t>
      </w:r>
      <w:r w:rsidR="002E79F0">
        <w:rPr>
          <w:sz w:val="28"/>
          <w:szCs w:val="28"/>
        </w:rPr>
        <w:t>.</w:t>
      </w:r>
      <w:r w:rsidR="00B93772">
        <w:rPr>
          <w:sz w:val="28"/>
          <w:szCs w:val="28"/>
        </w:rPr>
        <w:t xml:space="preserve"> из</w:t>
      </w:r>
      <w:r w:rsidR="00AA6D7C">
        <w:rPr>
          <w:sz w:val="28"/>
          <w:szCs w:val="28"/>
        </w:rPr>
        <w:t xml:space="preserve"> област</w:t>
      </w:r>
      <w:r w:rsidR="002E79F0">
        <w:rPr>
          <w:sz w:val="28"/>
          <w:szCs w:val="28"/>
        </w:rPr>
        <w:t>но</w:t>
      </w:r>
      <w:r w:rsidR="00B93772">
        <w:rPr>
          <w:sz w:val="28"/>
          <w:szCs w:val="28"/>
        </w:rPr>
        <w:t>го</w:t>
      </w:r>
      <w:r w:rsidR="00AA6D7C">
        <w:rPr>
          <w:sz w:val="28"/>
          <w:szCs w:val="28"/>
        </w:rPr>
        <w:t xml:space="preserve"> </w:t>
      </w:r>
      <w:r w:rsidR="00AA6D7C" w:rsidRPr="005F4C77">
        <w:rPr>
          <w:sz w:val="28"/>
          <w:szCs w:val="28"/>
        </w:rPr>
        <w:t>бюджет</w:t>
      </w:r>
      <w:r w:rsidR="00B93772">
        <w:rPr>
          <w:sz w:val="28"/>
          <w:szCs w:val="28"/>
        </w:rPr>
        <w:t>а</w:t>
      </w:r>
      <w:r w:rsidR="00AA6D7C" w:rsidRPr="005F4C77">
        <w:rPr>
          <w:sz w:val="28"/>
          <w:szCs w:val="28"/>
        </w:rPr>
        <w:t xml:space="preserve"> </w:t>
      </w:r>
      <w:r w:rsidR="002E79F0">
        <w:rPr>
          <w:sz w:val="28"/>
          <w:szCs w:val="28"/>
        </w:rPr>
        <w:t xml:space="preserve">и </w:t>
      </w:r>
      <w:r w:rsidR="002E79F0">
        <w:rPr>
          <w:sz w:val="28"/>
        </w:rPr>
        <w:t>320,00</w:t>
      </w:r>
      <w:r w:rsidR="002E79F0" w:rsidRPr="00844E39">
        <w:rPr>
          <w:sz w:val="28"/>
        </w:rPr>
        <w:t xml:space="preserve"> тыс. руб. из местного бюджета для проезда детей к местам отдыха и обратно.</w:t>
      </w:r>
    </w:p>
    <w:p w:rsidR="00577EB6" w:rsidRDefault="00753617" w:rsidP="00577EB6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решением заседания областной межведомственной комиссии от 28.01.2021 протокол № 1</w:t>
      </w:r>
      <w:r w:rsidR="00577E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F4C77">
        <w:rPr>
          <w:sz w:val="28"/>
          <w:szCs w:val="28"/>
        </w:rPr>
        <w:t>тоимость пребывания ребенка в загородном лагере состав</w:t>
      </w:r>
      <w:r>
        <w:rPr>
          <w:sz w:val="28"/>
          <w:szCs w:val="28"/>
        </w:rPr>
        <w:t>ляет</w:t>
      </w:r>
      <w:r w:rsidRPr="005F4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1472,08 </w:t>
      </w:r>
      <w:r w:rsidRPr="005F4C77">
        <w:rPr>
          <w:sz w:val="28"/>
          <w:szCs w:val="28"/>
        </w:rPr>
        <w:t xml:space="preserve">руб. в сутки (стоимость путевки </w:t>
      </w:r>
      <w:r>
        <w:rPr>
          <w:sz w:val="28"/>
          <w:szCs w:val="28"/>
        </w:rPr>
        <w:t>30913,68</w:t>
      </w:r>
      <w:r w:rsidRPr="005F4C77">
        <w:rPr>
          <w:sz w:val="28"/>
          <w:szCs w:val="28"/>
        </w:rPr>
        <w:t xml:space="preserve"> руб.), санаторном лагере состав</w:t>
      </w:r>
      <w:r>
        <w:rPr>
          <w:sz w:val="28"/>
          <w:szCs w:val="28"/>
        </w:rPr>
        <w:t>ляет</w:t>
      </w:r>
      <w:r w:rsidRPr="005F4C77">
        <w:rPr>
          <w:sz w:val="28"/>
          <w:szCs w:val="28"/>
        </w:rPr>
        <w:t xml:space="preserve"> </w:t>
      </w:r>
      <w:r>
        <w:rPr>
          <w:sz w:val="28"/>
          <w:szCs w:val="28"/>
        </w:rPr>
        <w:t>1857,78</w:t>
      </w:r>
      <w:r w:rsidRPr="005F4C77">
        <w:rPr>
          <w:sz w:val="28"/>
          <w:szCs w:val="28"/>
        </w:rPr>
        <w:t xml:space="preserve"> руб</w:t>
      </w:r>
      <w:r>
        <w:rPr>
          <w:sz w:val="28"/>
          <w:szCs w:val="28"/>
        </w:rPr>
        <w:t>. в сутки (стоимость путевки 44586,72</w:t>
      </w:r>
      <w:r w:rsidRPr="005F4C77">
        <w:rPr>
          <w:sz w:val="28"/>
          <w:szCs w:val="28"/>
        </w:rPr>
        <w:t xml:space="preserve"> руб.).</w:t>
      </w:r>
    </w:p>
    <w:p w:rsidR="00BF5EE1" w:rsidRPr="00573E1E" w:rsidRDefault="00753617" w:rsidP="00577EB6">
      <w:pPr>
        <w:widowControl w:val="0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УСЗН з</w:t>
      </w:r>
      <w:r w:rsidR="00BF5EE1">
        <w:rPr>
          <w:rFonts w:eastAsia="Calibri"/>
          <w:sz w:val="28"/>
          <w:szCs w:val="28"/>
        </w:rPr>
        <w:t xml:space="preserve">аключены муниципальные контракты на приобретение путевок </w:t>
      </w:r>
      <w:r w:rsidR="00BF5EE1" w:rsidRPr="00844E39">
        <w:rPr>
          <w:sz w:val="28"/>
          <w:szCs w:val="28"/>
        </w:rPr>
        <w:t>в санаторные оздоровительные и загородные стационарные оздоровительные лагеря, для детей из семей</w:t>
      </w:r>
      <w:r w:rsidR="00B93772">
        <w:rPr>
          <w:sz w:val="28"/>
          <w:szCs w:val="28"/>
        </w:rPr>
        <w:t>, попавших в трудную жизненную ситуацию</w:t>
      </w:r>
      <w:r w:rsidR="00BF5EE1">
        <w:rPr>
          <w:sz w:val="28"/>
          <w:szCs w:val="28"/>
        </w:rPr>
        <w:t>,</w:t>
      </w:r>
      <w:r w:rsidR="00BF5EE1" w:rsidRPr="00844E39">
        <w:rPr>
          <w:sz w:val="28"/>
          <w:szCs w:val="28"/>
        </w:rPr>
        <w:t xml:space="preserve"> на летний и осенний периоды </w:t>
      </w:r>
      <w:r w:rsidR="00BF5EE1">
        <w:rPr>
          <w:sz w:val="28"/>
          <w:szCs w:val="28"/>
        </w:rPr>
        <w:t>2021</w:t>
      </w:r>
      <w:r w:rsidR="00013998">
        <w:rPr>
          <w:sz w:val="28"/>
          <w:szCs w:val="28"/>
        </w:rPr>
        <w:t xml:space="preserve"> года на общую сумму 5</w:t>
      </w:r>
      <w:r w:rsidR="00B93772">
        <w:rPr>
          <w:sz w:val="28"/>
          <w:szCs w:val="28"/>
        </w:rPr>
        <w:t>,</w:t>
      </w:r>
      <w:r w:rsidR="00013998">
        <w:rPr>
          <w:sz w:val="28"/>
          <w:szCs w:val="28"/>
        </w:rPr>
        <w:t>1</w:t>
      </w:r>
      <w:r w:rsidR="00577EB6">
        <w:rPr>
          <w:sz w:val="28"/>
          <w:szCs w:val="28"/>
        </w:rPr>
        <w:t xml:space="preserve"> </w:t>
      </w:r>
      <w:r w:rsidR="00B93772">
        <w:rPr>
          <w:sz w:val="28"/>
          <w:szCs w:val="28"/>
        </w:rPr>
        <w:t>мл</w:t>
      </w:r>
      <w:r w:rsidR="00577EB6">
        <w:rPr>
          <w:sz w:val="28"/>
          <w:szCs w:val="28"/>
        </w:rPr>
        <w:t>н</w:t>
      </w:r>
      <w:r w:rsidR="00B93772">
        <w:rPr>
          <w:sz w:val="28"/>
          <w:szCs w:val="28"/>
        </w:rPr>
        <w:t>.</w:t>
      </w:r>
      <w:r w:rsidR="002E79F0">
        <w:rPr>
          <w:sz w:val="28"/>
          <w:szCs w:val="28"/>
        </w:rPr>
        <w:t xml:space="preserve"> </w:t>
      </w:r>
      <w:r w:rsidR="00B93772">
        <w:rPr>
          <w:sz w:val="28"/>
          <w:szCs w:val="28"/>
        </w:rPr>
        <w:t>руб.</w:t>
      </w:r>
      <w:proofErr w:type="gramEnd"/>
    </w:p>
    <w:p w:rsidR="00BF5EE1" w:rsidRDefault="00747647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="00BF5EE1" w:rsidRPr="00844E39">
        <w:rPr>
          <w:sz w:val="28"/>
          <w:szCs w:val="28"/>
        </w:rPr>
        <w:t xml:space="preserve">ДСОЛ «Солнышко» Семикаракорский район – </w:t>
      </w:r>
      <w:r w:rsidR="00BF5EE1">
        <w:rPr>
          <w:sz w:val="28"/>
          <w:szCs w:val="28"/>
        </w:rPr>
        <w:t xml:space="preserve">50 путевки: </w:t>
      </w:r>
    </w:p>
    <w:p w:rsidR="00BF5EE1" w:rsidRDefault="00BF5EE1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03.06.2021</w:t>
      </w:r>
      <w:r w:rsidRPr="00844E39">
        <w:rPr>
          <w:sz w:val="28"/>
          <w:szCs w:val="20"/>
        </w:rPr>
        <w:t xml:space="preserve"> по </w:t>
      </w:r>
      <w:r>
        <w:rPr>
          <w:sz w:val="28"/>
          <w:szCs w:val="20"/>
        </w:rPr>
        <w:t>23.06.2021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17</w:t>
      </w:r>
      <w:r w:rsidRPr="00844E39">
        <w:rPr>
          <w:sz w:val="28"/>
          <w:szCs w:val="20"/>
        </w:rPr>
        <w:t xml:space="preserve"> путев</w:t>
      </w:r>
      <w:r>
        <w:rPr>
          <w:sz w:val="28"/>
          <w:szCs w:val="20"/>
        </w:rPr>
        <w:t>ки</w:t>
      </w:r>
      <w:r w:rsidRPr="00844E39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</w:p>
    <w:p w:rsidR="00BF5EE1" w:rsidRDefault="00BF5EE1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26.06.2021 по 16.07.2021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16</w:t>
      </w:r>
      <w:r w:rsidRPr="00844E39">
        <w:rPr>
          <w:sz w:val="28"/>
          <w:szCs w:val="20"/>
        </w:rPr>
        <w:t xml:space="preserve"> путевок,</w:t>
      </w:r>
      <w:r>
        <w:rPr>
          <w:sz w:val="28"/>
          <w:szCs w:val="20"/>
        </w:rPr>
        <w:t xml:space="preserve"> </w:t>
      </w:r>
    </w:p>
    <w:p w:rsidR="00BF5EE1" w:rsidRPr="00844E39" w:rsidRDefault="00BF5EE1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19.07.2021</w:t>
      </w:r>
      <w:r w:rsidRPr="00844E39">
        <w:rPr>
          <w:sz w:val="28"/>
          <w:szCs w:val="20"/>
        </w:rPr>
        <w:t xml:space="preserve"> по </w:t>
      </w:r>
      <w:r>
        <w:rPr>
          <w:sz w:val="28"/>
          <w:szCs w:val="20"/>
        </w:rPr>
        <w:t>08.08.2021</w:t>
      </w:r>
      <w:r w:rsidRPr="00844E39">
        <w:rPr>
          <w:sz w:val="28"/>
          <w:szCs w:val="20"/>
        </w:rPr>
        <w:t xml:space="preserve"> – </w:t>
      </w:r>
      <w:r w:rsidR="001B01E3">
        <w:rPr>
          <w:sz w:val="28"/>
          <w:szCs w:val="20"/>
        </w:rPr>
        <w:t>17</w:t>
      </w:r>
      <w:r w:rsidRPr="00844E39">
        <w:rPr>
          <w:sz w:val="28"/>
          <w:szCs w:val="20"/>
        </w:rPr>
        <w:t xml:space="preserve"> путевок.</w:t>
      </w:r>
    </w:p>
    <w:p w:rsidR="001B01E3" w:rsidRDefault="00BF5EE1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ДСОЛ ООО «Центр Мир» 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 район</w:t>
      </w:r>
      <w:r w:rsidRPr="00844E39">
        <w:rPr>
          <w:sz w:val="28"/>
          <w:szCs w:val="28"/>
        </w:rPr>
        <w:t xml:space="preserve"> –</w:t>
      </w:r>
      <w:r w:rsidR="001B01E3">
        <w:rPr>
          <w:sz w:val="28"/>
          <w:szCs w:val="28"/>
        </w:rPr>
        <w:t>80</w:t>
      </w:r>
      <w:r w:rsidR="00577EB6">
        <w:rPr>
          <w:sz w:val="28"/>
          <w:szCs w:val="28"/>
        </w:rPr>
        <w:t xml:space="preserve"> </w:t>
      </w:r>
      <w:r w:rsidRPr="00844E39">
        <w:rPr>
          <w:sz w:val="28"/>
          <w:szCs w:val="28"/>
        </w:rPr>
        <w:t>путевок</w:t>
      </w:r>
      <w:r>
        <w:rPr>
          <w:sz w:val="28"/>
          <w:szCs w:val="28"/>
        </w:rPr>
        <w:t xml:space="preserve"> </w:t>
      </w:r>
    </w:p>
    <w:p w:rsidR="00BF5EE1" w:rsidRDefault="00BF5EE1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 w:rsidRPr="00844E39">
        <w:rPr>
          <w:sz w:val="28"/>
          <w:szCs w:val="28"/>
        </w:rPr>
        <w:t xml:space="preserve">с </w:t>
      </w:r>
      <w:r w:rsidR="001B01E3">
        <w:rPr>
          <w:sz w:val="28"/>
          <w:szCs w:val="28"/>
        </w:rPr>
        <w:t xml:space="preserve">15.07.2021 по 07.08.2021 </w:t>
      </w:r>
      <w:r w:rsidR="00013998">
        <w:rPr>
          <w:sz w:val="28"/>
          <w:szCs w:val="28"/>
        </w:rPr>
        <w:t>– 30 путевок,</w:t>
      </w:r>
    </w:p>
    <w:p w:rsidR="00013998" w:rsidRDefault="00013998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09.08.2021 по 01.09.2021 </w:t>
      </w:r>
      <w:r>
        <w:rPr>
          <w:sz w:val="28"/>
          <w:szCs w:val="28"/>
        </w:rPr>
        <w:noBreakHyphen/>
        <w:t>30 путевок,</w:t>
      </w:r>
    </w:p>
    <w:p w:rsidR="00013998" w:rsidRDefault="00013998" w:rsidP="00577EB6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23.10.2021 по 15.11.2021</w:t>
      </w:r>
      <w:r>
        <w:rPr>
          <w:sz w:val="28"/>
          <w:szCs w:val="28"/>
        </w:rPr>
        <w:noBreakHyphen/>
        <w:t xml:space="preserve"> 20 путевок.</w:t>
      </w:r>
    </w:p>
    <w:p w:rsidR="00AA6D7C" w:rsidRDefault="00AA6D7C" w:rsidP="00577EB6">
      <w:pPr>
        <w:widowControl w:val="0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На компенсацию за самостоятельно приобретенные путевки</w:t>
      </w:r>
      <w:r w:rsidR="00E96BD3">
        <w:rPr>
          <w:sz w:val="28"/>
          <w:szCs w:val="28"/>
        </w:rPr>
        <w:t xml:space="preserve"> в 2021</w:t>
      </w:r>
      <w:r w:rsidR="00577EB6">
        <w:rPr>
          <w:sz w:val="28"/>
          <w:szCs w:val="28"/>
        </w:rPr>
        <w:t xml:space="preserve"> </w:t>
      </w:r>
      <w:r w:rsidR="00E96BD3">
        <w:rPr>
          <w:sz w:val="28"/>
          <w:szCs w:val="28"/>
        </w:rPr>
        <w:t>г.</w:t>
      </w:r>
      <w:r w:rsidRPr="005F4C77">
        <w:rPr>
          <w:sz w:val="28"/>
          <w:szCs w:val="28"/>
        </w:rPr>
        <w:t xml:space="preserve"> </w:t>
      </w:r>
      <w:r w:rsidR="00B55A2F">
        <w:rPr>
          <w:sz w:val="28"/>
          <w:szCs w:val="28"/>
        </w:rPr>
        <w:t>выделено</w:t>
      </w:r>
      <w:r w:rsidRPr="005F4C77">
        <w:rPr>
          <w:sz w:val="28"/>
          <w:szCs w:val="28"/>
        </w:rPr>
        <w:t xml:space="preserve"> </w:t>
      </w:r>
      <w:r w:rsidR="00AC68E3" w:rsidRPr="00B93772">
        <w:rPr>
          <w:sz w:val="28"/>
          <w:szCs w:val="28"/>
        </w:rPr>
        <w:t>1</w:t>
      </w:r>
      <w:r w:rsidR="00577EB6">
        <w:rPr>
          <w:sz w:val="28"/>
          <w:szCs w:val="28"/>
        </w:rPr>
        <w:t>90</w:t>
      </w:r>
      <w:r w:rsidR="00AC68E3" w:rsidRPr="00B93772">
        <w:rPr>
          <w:sz w:val="28"/>
          <w:szCs w:val="28"/>
        </w:rPr>
        <w:t>,</w:t>
      </w:r>
      <w:r w:rsidR="00577EB6">
        <w:rPr>
          <w:sz w:val="28"/>
          <w:szCs w:val="28"/>
        </w:rPr>
        <w:t>9</w:t>
      </w:r>
      <w:r w:rsidRPr="005F4C77">
        <w:rPr>
          <w:sz w:val="28"/>
          <w:szCs w:val="28"/>
        </w:rPr>
        <w:t xml:space="preserve"> тыс. руб.</w:t>
      </w:r>
    </w:p>
    <w:p w:rsidR="00B93772" w:rsidRDefault="00B93772" w:rsidP="00577E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выплачена 1 компенсация за самостоятельно </w:t>
      </w:r>
      <w:r>
        <w:rPr>
          <w:sz w:val="28"/>
          <w:szCs w:val="28"/>
        </w:rPr>
        <w:lastRenderedPageBreak/>
        <w:t>приобрет</w:t>
      </w:r>
      <w:r w:rsidR="00753617">
        <w:rPr>
          <w:sz w:val="28"/>
          <w:szCs w:val="28"/>
        </w:rPr>
        <w:t>енную путевку на сумму 5,74 тыс</w:t>
      </w:r>
      <w:r>
        <w:rPr>
          <w:sz w:val="28"/>
          <w:szCs w:val="28"/>
        </w:rPr>
        <w:t>.</w:t>
      </w:r>
      <w:r w:rsidR="0075361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77EB6" w:rsidRDefault="00B93772" w:rsidP="00577E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Минтрудом выделено 6 путевок для детей из семей, находящихся</w:t>
      </w:r>
      <w:r w:rsidR="00577EB6">
        <w:rPr>
          <w:sz w:val="28"/>
          <w:szCs w:val="28"/>
        </w:rPr>
        <w:t xml:space="preserve"> в социально опасном положении.</w:t>
      </w:r>
    </w:p>
    <w:p w:rsidR="00AA6D7C" w:rsidRDefault="00AA6D7C" w:rsidP="00577EB6">
      <w:pPr>
        <w:widowControl w:val="0"/>
        <w:ind w:firstLine="709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Для обеспечения безопасности при перев</w:t>
      </w:r>
      <w:r w:rsidR="00E96BD3">
        <w:rPr>
          <w:sz w:val="28"/>
          <w:szCs w:val="28"/>
        </w:rPr>
        <w:t xml:space="preserve">озке организованных групп детей, </w:t>
      </w:r>
      <w:r w:rsidR="002E79F0">
        <w:rPr>
          <w:sz w:val="28"/>
          <w:szCs w:val="28"/>
        </w:rPr>
        <w:t>з</w:t>
      </w:r>
      <w:r w:rsidR="002E79F0" w:rsidRPr="002456E9">
        <w:rPr>
          <w:sz w:val="28"/>
          <w:szCs w:val="28"/>
        </w:rPr>
        <w:t>аключ</w:t>
      </w:r>
      <w:r w:rsidR="002E79F0">
        <w:rPr>
          <w:sz w:val="28"/>
          <w:szCs w:val="28"/>
        </w:rPr>
        <w:t xml:space="preserve">ен </w:t>
      </w:r>
      <w:r w:rsidR="002E79F0" w:rsidRPr="002456E9">
        <w:rPr>
          <w:sz w:val="28"/>
          <w:szCs w:val="28"/>
        </w:rPr>
        <w:t>муниципальны</w:t>
      </w:r>
      <w:r w:rsidR="002E79F0">
        <w:rPr>
          <w:sz w:val="28"/>
          <w:szCs w:val="28"/>
        </w:rPr>
        <w:t>й</w:t>
      </w:r>
      <w:r w:rsidR="002E79F0" w:rsidRPr="002456E9">
        <w:rPr>
          <w:sz w:val="28"/>
          <w:szCs w:val="28"/>
        </w:rPr>
        <w:t xml:space="preserve"> контракт фрахтования на оказание услуг по перевозке д</w:t>
      </w:r>
      <w:r w:rsidR="002E79F0">
        <w:rPr>
          <w:sz w:val="28"/>
          <w:szCs w:val="28"/>
        </w:rPr>
        <w:t>етей к местам отдыха и обратно с ИП Судаков А.Ю. г. Таганрог.</w:t>
      </w:r>
    </w:p>
    <w:p w:rsidR="00E96BD3" w:rsidRDefault="00E96BD3" w:rsidP="00577EB6">
      <w:pPr>
        <w:jc w:val="both"/>
        <w:rPr>
          <w:sz w:val="28"/>
          <w:szCs w:val="28"/>
        </w:rPr>
      </w:pPr>
      <w:r w:rsidRPr="00E96BD3">
        <w:rPr>
          <w:sz w:val="28"/>
          <w:szCs w:val="28"/>
        </w:rPr>
        <w:t>Информация о выезде детей будет своевременно направлена в Управление ГИБДД ГУ МВД России по Ростовской области. Сопровождение детей осуществляется специалистами УСЗН и квалифицированными медицинскими работниками.</w:t>
      </w:r>
    </w:p>
    <w:p w:rsidR="0054660D" w:rsidRPr="005F4C77" w:rsidRDefault="0054660D" w:rsidP="00577E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17 детей </w:t>
      </w:r>
      <w:proofErr w:type="spellStart"/>
      <w:r>
        <w:rPr>
          <w:sz w:val="28"/>
          <w:szCs w:val="28"/>
        </w:rPr>
        <w:t>оздоравливаются</w:t>
      </w:r>
      <w:proofErr w:type="spellEnd"/>
      <w:r>
        <w:rPr>
          <w:sz w:val="28"/>
          <w:szCs w:val="28"/>
        </w:rPr>
        <w:t xml:space="preserve"> в </w:t>
      </w:r>
      <w:r w:rsidRPr="00844E39">
        <w:rPr>
          <w:sz w:val="28"/>
          <w:szCs w:val="28"/>
        </w:rPr>
        <w:t>ДСОЛ «Солнышко» Семикаракорск</w:t>
      </w:r>
      <w:r>
        <w:rPr>
          <w:sz w:val="28"/>
          <w:szCs w:val="28"/>
        </w:rPr>
        <w:t>ого</w:t>
      </w:r>
      <w:r w:rsidRPr="00844E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B55A2F" w:rsidRPr="00B55A2F" w:rsidRDefault="00B55A2F" w:rsidP="00B55A2F">
      <w:pPr>
        <w:ind w:firstLine="708"/>
        <w:jc w:val="both"/>
        <w:rPr>
          <w:sz w:val="28"/>
          <w:szCs w:val="28"/>
        </w:rPr>
      </w:pPr>
      <w:r w:rsidRPr="00B55A2F">
        <w:rPr>
          <w:sz w:val="28"/>
          <w:szCs w:val="28"/>
        </w:rPr>
        <w:t>В период подготовки оздоровительной кампании были организованы рассылки в родительские группы и СМС-оповещения</w:t>
      </w:r>
      <w:r w:rsidR="00A90DD4">
        <w:rPr>
          <w:sz w:val="28"/>
          <w:szCs w:val="28"/>
        </w:rPr>
        <w:t xml:space="preserve"> о наличии путевок и график заездов, также вся информация по оздоровительной кампании </w:t>
      </w:r>
      <w:r w:rsidR="00600FBE">
        <w:rPr>
          <w:sz w:val="28"/>
          <w:szCs w:val="28"/>
        </w:rPr>
        <w:t>размещается на официальном сайте УСЗН</w:t>
      </w:r>
      <w:r w:rsidR="00A90DD4">
        <w:rPr>
          <w:sz w:val="28"/>
          <w:szCs w:val="28"/>
        </w:rPr>
        <w:t xml:space="preserve"> </w:t>
      </w:r>
      <w:r w:rsidR="00600FBE">
        <w:rPr>
          <w:sz w:val="28"/>
          <w:szCs w:val="28"/>
        </w:rPr>
        <w:t>и на страницах социальных сетей</w:t>
      </w:r>
      <w:r w:rsidR="00A90DD4">
        <w:rPr>
          <w:sz w:val="28"/>
          <w:szCs w:val="28"/>
        </w:rPr>
        <w:t>.</w:t>
      </w:r>
      <w:r w:rsidRPr="00B55A2F">
        <w:rPr>
          <w:sz w:val="28"/>
          <w:szCs w:val="28"/>
        </w:rPr>
        <w:t xml:space="preserve"> Необходимые консультации предоставляются при личном приеме граждан и по телефону.</w:t>
      </w:r>
    </w:p>
    <w:p w:rsidR="004A4DA4" w:rsidRPr="00C94C21" w:rsidRDefault="004A4DA4" w:rsidP="00577EB6">
      <w:pPr>
        <w:jc w:val="both"/>
        <w:rPr>
          <w:sz w:val="20"/>
          <w:szCs w:val="28"/>
        </w:rPr>
      </w:pPr>
    </w:p>
    <w:p w:rsidR="004A4DA4" w:rsidRDefault="0054660D" w:rsidP="00577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DA4">
        <w:rPr>
          <w:sz w:val="28"/>
          <w:szCs w:val="28"/>
        </w:rPr>
        <w:t>РЕШИЛИ:</w:t>
      </w:r>
    </w:p>
    <w:p w:rsidR="0054660D" w:rsidRPr="00C94C21" w:rsidRDefault="0054660D" w:rsidP="00577EB6">
      <w:pPr>
        <w:jc w:val="both"/>
        <w:rPr>
          <w:sz w:val="20"/>
          <w:szCs w:val="28"/>
        </w:rPr>
      </w:pPr>
    </w:p>
    <w:p w:rsidR="004A4DA4" w:rsidRPr="00E96BD3" w:rsidRDefault="0054660D" w:rsidP="00577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DA4">
        <w:rPr>
          <w:sz w:val="28"/>
          <w:szCs w:val="28"/>
        </w:rPr>
        <w:t>1.1</w:t>
      </w:r>
      <w:r w:rsidR="004A4DA4">
        <w:rPr>
          <w:sz w:val="28"/>
          <w:szCs w:val="28"/>
        </w:rPr>
        <w:tab/>
        <w:t xml:space="preserve"> Информацию докладчика принять к сведению.</w:t>
      </w:r>
    </w:p>
    <w:p w:rsidR="004A4DA4" w:rsidRDefault="004A4DA4" w:rsidP="00577E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1FB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981F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распределении путевок в первоочередном порядке обеспечить</w:t>
      </w:r>
      <w:r w:rsidR="00577EB6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 в оздоровлении детей из многодетных и неполных семей</w:t>
      </w:r>
      <w:r w:rsidR="006A32A9">
        <w:rPr>
          <w:sz w:val="28"/>
          <w:szCs w:val="28"/>
        </w:rPr>
        <w:t>.</w:t>
      </w:r>
    </w:p>
    <w:p w:rsidR="004A4DA4" w:rsidRPr="006A32A9" w:rsidRDefault="006A32A9" w:rsidP="00577E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A32A9">
        <w:rPr>
          <w:sz w:val="28"/>
          <w:szCs w:val="28"/>
        </w:rPr>
        <w:t>Срок исполнения</w:t>
      </w:r>
      <w:r>
        <w:rPr>
          <w:sz w:val="28"/>
          <w:szCs w:val="28"/>
        </w:rPr>
        <w:t>:</w:t>
      </w:r>
      <w:r w:rsidRPr="006A32A9">
        <w:rPr>
          <w:sz w:val="28"/>
          <w:szCs w:val="28"/>
        </w:rPr>
        <w:t xml:space="preserve"> </w:t>
      </w:r>
      <w:r w:rsidR="004A4DA4" w:rsidRPr="006A32A9">
        <w:rPr>
          <w:sz w:val="28"/>
          <w:szCs w:val="28"/>
        </w:rPr>
        <w:t>до 01.12.2021 года.</w:t>
      </w:r>
    </w:p>
    <w:p w:rsidR="006A32A9" w:rsidRDefault="004A4DA4" w:rsidP="00577E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своевременную отправку и безопасность детей во время перевозки к местам отдыха и обратно</w:t>
      </w:r>
      <w:r w:rsidR="006A32A9">
        <w:rPr>
          <w:sz w:val="28"/>
          <w:szCs w:val="28"/>
        </w:rPr>
        <w:t>.</w:t>
      </w:r>
    </w:p>
    <w:p w:rsidR="004A4DA4" w:rsidRPr="006A32A9" w:rsidRDefault="006A32A9" w:rsidP="0016105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A32A9">
        <w:rPr>
          <w:sz w:val="28"/>
          <w:szCs w:val="28"/>
        </w:rPr>
        <w:t xml:space="preserve">Срок исполнения </w:t>
      </w:r>
      <w:r w:rsidR="004A4DA4" w:rsidRPr="006A32A9">
        <w:rPr>
          <w:sz w:val="28"/>
          <w:szCs w:val="28"/>
        </w:rPr>
        <w:t>до 31.12.2021 года</w:t>
      </w:r>
      <w:r>
        <w:rPr>
          <w:sz w:val="28"/>
          <w:szCs w:val="28"/>
        </w:rPr>
        <w:t>.</w:t>
      </w:r>
    </w:p>
    <w:p w:rsidR="006A32A9" w:rsidRDefault="004A4DA4" w:rsidP="00577E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П</w:t>
      </w:r>
      <w:proofErr w:type="gramEnd"/>
      <w:r w:rsidRPr="00957F00">
        <w:rPr>
          <w:sz w:val="28"/>
          <w:szCs w:val="28"/>
        </w:rPr>
        <w:t>ринять меры по освоению в полном объеме средств областного и муниципальных бюджетов, выделенных на отдых и оздоровление детей в 20</w:t>
      </w:r>
      <w:r>
        <w:rPr>
          <w:sz w:val="28"/>
          <w:szCs w:val="28"/>
        </w:rPr>
        <w:t>21</w:t>
      </w:r>
      <w:r w:rsidRPr="00957F00">
        <w:rPr>
          <w:sz w:val="28"/>
          <w:szCs w:val="28"/>
        </w:rPr>
        <w:t xml:space="preserve"> году, сохранив при этом уровень оздоровленных детей не ниже уровня 20</w:t>
      </w:r>
      <w:r>
        <w:rPr>
          <w:sz w:val="28"/>
          <w:szCs w:val="28"/>
        </w:rPr>
        <w:t>20</w:t>
      </w:r>
      <w:r w:rsidR="006A32A9">
        <w:rPr>
          <w:sz w:val="28"/>
          <w:szCs w:val="28"/>
        </w:rPr>
        <w:t xml:space="preserve"> года.</w:t>
      </w:r>
    </w:p>
    <w:p w:rsidR="004A4DA4" w:rsidRPr="006A32A9" w:rsidRDefault="006A32A9" w:rsidP="0016105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A32A9">
        <w:rPr>
          <w:sz w:val="28"/>
          <w:szCs w:val="28"/>
        </w:rPr>
        <w:t>С</w:t>
      </w:r>
      <w:r w:rsidR="004A4DA4" w:rsidRPr="006A32A9">
        <w:rPr>
          <w:sz w:val="28"/>
          <w:szCs w:val="28"/>
        </w:rPr>
        <w:t>рок</w:t>
      </w:r>
      <w:r w:rsidRPr="006A32A9">
        <w:rPr>
          <w:sz w:val="28"/>
          <w:szCs w:val="28"/>
        </w:rPr>
        <w:t xml:space="preserve"> исполнения</w:t>
      </w:r>
      <w:r w:rsidR="004A4DA4" w:rsidRPr="006A32A9">
        <w:rPr>
          <w:sz w:val="28"/>
          <w:szCs w:val="28"/>
        </w:rPr>
        <w:t xml:space="preserve"> до 01.12.2021 года.</w:t>
      </w:r>
    </w:p>
    <w:p w:rsidR="00424D36" w:rsidRPr="00424D36" w:rsidRDefault="00424D36" w:rsidP="00424D36">
      <w:pPr>
        <w:shd w:val="clear" w:color="auto" w:fill="FFFFFF"/>
        <w:jc w:val="both"/>
        <w:rPr>
          <w:sz w:val="28"/>
          <w:szCs w:val="28"/>
        </w:rPr>
      </w:pPr>
      <w:r w:rsidRPr="00424D36">
        <w:rPr>
          <w:sz w:val="28"/>
          <w:szCs w:val="28"/>
        </w:rPr>
        <w:t>1.5 Главному врачу МБУЗ «ЦРБ» Усть-Донецкого района (</w:t>
      </w:r>
      <w:proofErr w:type="spellStart"/>
      <w:r w:rsidRPr="00424D36">
        <w:rPr>
          <w:sz w:val="28"/>
          <w:szCs w:val="28"/>
        </w:rPr>
        <w:t>Пыльцыну</w:t>
      </w:r>
      <w:proofErr w:type="spellEnd"/>
      <w:r w:rsidRPr="00424D36">
        <w:rPr>
          <w:sz w:val="28"/>
          <w:szCs w:val="28"/>
        </w:rPr>
        <w:t xml:space="preserve"> К.И.),</w:t>
      </w:r>
    </w:p>
    <w:p w:rsidR="00424D36" w:rsidRPr="00424D36" w:rsidRDefault="00424D36" w:rsidP="00424D36">
      <w:pPr>
        <w:shd w:val="clear" w:color="auto" w:fill="FFFFFF"/>
        <w:jc w:val="both"/>
        <w:rPr>
          <w:sz w:val="28"/>
          <w:szCs w:val="28"/>
        </w:rPr>
      </w:pPr>
      <w:r w:rsidRPr="00424D36">
        <w:rPr>
          <w:sz w:val="28"/>
          <w:szCs w:val="28"/>
        </w:rPr>
        <w:t>1.5.1</w:t>
      </w:r>
      <w:proofErr w:type="gramStart"/>
      <w:r w:rsidRPr="00424D36">
        <w:rPr>
          <w:sz w:val="28"/>
          <w:szCs w:val="28"/>
        </w:rPr>
        <w:t>О</w:t>
      </w:r>
      <w:proofErr w:type="gramEnd"/>
      <w:r w:rsidRPr="00424D36">
        <w:rPr>
          <w:sz w:val="28"/>
          <w:szCs w:val="28"/>
        </w:rPr>
        <w:t xml:space="preserve">беспечить медицинскими работниками сопровождение детей в пути следования в санаторий «Мир» </w:t>
      </w:r>
      <w:proofErr w:type="spellStart"/>
      <w:r w:rsidRPr="00424D36">
        <w:rPr>
          <w:sz w:val="28"/>
          <w:szCs w:val="28"/>
        </w:rPr>
        <w:t>Неклиновского</w:t>
      </w:r>
      <w:proofErr w:type="spellEnd"/>
      <w:r w:rsidRPr="00424D36">
        <w:rPr>
          <w:sz w:val="28"/>
          <w:szCs w:val="28"/>
        </w:rPr>
        <w:t xml:space="preserve"> района.</w:t>
      </w:r>
    </w:p>
    <w:p w:rsidR="00424D36" w:rsidRPr="00424D36" w:rsidRDefault="00424D36" w:rsidP="00424D36">
      <w:pPr>
        <w:shd w:val="clear" w:color="auto" w:fill="FFFFFF"/>
        <w:jc w:val="both"/>
        <w:rPr>
          <w:sz w:val="28"/>
          <w:szCs w:val="28"/>
        </w:rPr>
      </w:pPr>
      <w:r w:rsidRPr="00424D36">
        <w:rPr>
          <w:sz w:val="28"/>
          <w:szCs w:val="28"/>
        </w:rPr>
        <w:t>Срок до 01.07.2021г.</w:t>
      </w:r>
    </w:p>
    <w:p w:rsidR="00424D36" w:rsidRPr="00424D36" w:rsidRDefault="00424D36" w:rsidP="00424D36">
      <w:pPr>
        <w:ind w:left="3540" w:hanging="3540"/>
        <w:jc w:val="both"/>
        <w:rPr>
          <w:sz w:val="28"/>
          <w:szCs w:val="28"/>
        </w:rPr>
      </w:pPr>
      <w:r w:rsidRPr="00424D36">
        <w:rPr>
          <w:sz w:val="28"/>
          <w:szCs w:val="28"/>
        </w:rPr>
        <w:t xml:space="preserve">1.6 Начальнику УСЗН Администрации Усть-Донецкого района </w:t>
      </w:r>
    </w:p>
    <w:p w:rsidR="00424D36" w:rsidRPr="00424D36" w:rsidRDefault="00424D36" w:rsidP="00424D36">
      <w:pPr>
        <w:ind w:left="3540" w:hanging="3540"/>
        <w:jc w:val="both"/>
        <w:rPr>
          <w:rFonts w:eastAsia="Calibri"/>
          <w:sz w:val="28"/>
          <w:szCs w:val="28"/>
          <w:lang w:eastAsia="en-US"/>
        </w:rPr>
      </w:pPr>
      <w:r w:rsidRPr="00424D36">
        <w:rPr>
          <w:sz w:val="28"/>
          <w:szCs w:val="28"/>
        </w:rPr>
        <w:t xml:space="preserve">(Дроздовой С.А.), </w:t>
      </w:r>
      <w:r w:rsidRPr="00424D36">
        <w:rPr>
          <w:rFonts w:eastAsia="Calibri"/>
          <w:sz w:val="28"/>
          <w:szCs w:val="28"/>
          <w:lang w:eastAsia="en-US"/>
        </w:rPr>
        <w:t xml:space="preserve">начальнику отдела образования Администрации </w:t>
      </w:r>
    </w:p>
    <w:p w:rsidR="00424D36" w:rsidRPr="00424D36" w:rsidRDefault="00424D36" w:rsidP="00424D36">
      <w:pPr>
        <w:ind w:left="3540" w:hanging="3540"/>
        <w:jc w:val="both"/>
        <w:rPr>
          <w:sz w:val="28"/>
          <w:szCs w:val="28"/>
        </w:rPr>
      </w:pPr>
      <w:r w:rsidRPr="00424D36">
        <w:rPr>
          <w:rFonts w:eastAsia="Calibri"/>
          <w:sz w:val="28"/>
          <w:szCs w:val="28"/>
          <w:lang w:eastAsia="en-US"/>
        </w:rPr>
        <w:t>Усть-Донецкого района</w:t>
      </w:r>
      <w:r w:rsidRPr="00424D36">
        <w:rPr>
          <w:sz w:val="28"/>
          <w:szCs w:val="28"/>
        </w:rPr>
        <w:t xml:space="preserve"> (Васьковой И.В.)</w:t>
      </w:r>
      <w:r w:rsidRPr="00424D36">
        <w:rPr>
          <w:rFonts w:eastAsia="Calibri"/>
          <w:sz w:val="28"/>
          <w:szCs w:val="28"/>
          <w:lang w:eastAsia="en-US"/>
        </w:rPr>
        <w:t>,</w:t>
      </w:r>
      <w:r w:rsidRPr="00424D36">
        <w:rPr>
          <w:sz w:val="28"/>
          <w:szCs w:val="28"/>
        </w:rPr>
        <w:t xml:space="preserve"> начальнику сектора по работе </w:t>
      </w:r>
    </w:p>
    <w:p w:rsidR="00424D36" w:rsidRPr="00424D36" w:rsidRDefault="00424D36" w:rsidP="00424D36">
      <w:pPr>
        <w:ind w:left="3540" w:hanging="3540"/>
        <w:jc w:val="both"/>
        <w:rPr>
          <w:sz w:val="28"/>
          <w:szCs w:val="28"/>
        </w:rPr>
      </w:pPr>
      <w:r w:rsidRPr="00424D36">
        <w:rPr>
          <w:sz w:val="28"/>
          <w:szCs w:val="28"/>
        </w:rPr>
        <w:t>с несовершеннолетними Администрации Усть-Донецкого района (</w:t>
      </w:r>
      <w:proofErr w:type="spellStart"/>
      <w:r w:rsidRPr="00424D36">
        <w:rPr>
          <w:sz w:val="28"/>
          <w:szCs w:val="28"/>
        </w:rPr>
        <w:t>Руф</w:t>
      </w:r>
      <w:proofErr w:type="spellEnd"/>
      <w:r w:rsidRPr="00424D36">
        <w:rPr>
          <w:sz w:val="28"/>
          <w:szCs w:val="28"/>
        </w:rPr>
        <w:t xml:space="preserve"> М.В.):</w:t>
      </w:r>
    </w:p>
    <w:p w:rsidR="00424D36" w:rsidRPr="00424D36" w:rsidRDefault="00424D36" w:rsidP="00424D36">
      <w:pPr>
        <w:shd w:val="clear" w:color="auto" w:fill="FFFFFF"/>
        <w:jc w:val="both"/>
        <w:rPr>
          <w:sz w:val="28"/>
          <w:szCs w:val="28"/>
        </w:rPr>
      </w:pPr>
      <w:r w:rsidRPr="00424D36">
        <w:rPr>
          <w:sz w:val="28"/>
          <w:szCs w:val="28"/>
        </w:rPr>
        <w:t>1.6.1</w:t>
      </w:r>
      <w:r w:rsidR="00BA2C64">
        <w:rPr>
          <w:sz w:val="28"/>
          <w:szCs w:val="28"/>
        </w:rPr>
        <w:t xml:space="preserve"> </w:t>
      </w:r>
      <w:r w:rsidRPr="00424D36">
        <w:rPr>
          <w:sz w:val="28"/>
          <w:szCs w:val="28"/>
        </w:rPr>
        <w:tab/>
        <w:t>обеспечить 100% охват отдыхом и занятостью несовершеннолетних из семей, находящихся в социально опасном положении, находящихся под опекой и попечительством и находящихся на различных видах учета.</w:t>
      </w:r>
    </w:p>
    <w:p w:rsidR="00424D36" w:rsidRDefault="00424D36" w:rsidP="00424D36">
      <w:pPr>
        <w:shd w:val="clear" w:color="auto" w:fill="FFFFFF"/>
        <w:jc w:val="both"/>
        <w:rPr>
          <w:sz w:val="28"/>
          <w:szCs w:val="28"/>
        </w:rPr>
      </w:pPr>
      <w:r w:rsidRPr="00424D36">
        <w:rPr>
          <w:sz w:val="28"/>
          <w:szCs w:val="28"/>
        </w:rPr>
        <w:t>Срок до 01.12.2021года.</w:t>
      </w:r>
    </w:p>
    <w:p w:rsidR="00BA2C64" w:rsidRPr="00424D36" w:rsidRDefault="00BA2C64" w:rsidP="00BA2C64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4C21">
        <w:rPr>
          <w:sz w:val="28"/>
          <w:szCs w:val="28"/>
        </w:rPr>
        <w:t>7</w:t>
      </w:r>
      <w:r w:rsidRPr="00BA2C64">
        <w:rPr>
          <w:sz w:val="28"/>
          <w:szCs w:val="28"/>
        </w:rPr>
        <w:t xml:space="preserve"> </w:t>
      </w:r>
      <w:r w:rsidRPr="00424D36">
        <w:rPr>
          <w:sz w:val="28"/>
          <w:szCs w:val="28"/>
        </w:rPr>
        <w:t xml:space="preserve">Начальнику УСЗН Администрации Усть-Донецкого района </w:t>
      </w:r>
    </w:p>
    <w:p w:rsidR="00BA2C64" w:rsidRPr="00424D36" w:rsidRDefault="00BA2C64" w:rsidP="00BA2C64">
      <w:pPr>
        <w:ind w:left="3540" w:hanging="3540"/>
        <w:jc w:val="both"/>
        <w:rPr>
          <w:rFonts w:eastAsia="Calibri"/>
          <w:sz w:val="28"/>
          <w:szCs w:val="28"/>
          <w:lang w:eastAsia="en-US"/>
        </w:rPr>
      </w:pPr>
      <w:r w:rsidRPr="00424D36">
        <w:rPr>
          <w:sz w:val="28"/>
          <w:szCs w:val="28"/>
        </w:rPr>
        <w:t xml:space="preserve">(Дроздовой С.А.), </w:t>
      </w:r>
      <w:r w:rsidRPr="00424D36">
        <w:rPr>
          <w:rFonts w:eastAsia="Calibri"/>
          <w:sz w:val="28"/>
          <w:szCs w:val="28"/>
          <w:lang w:eastAsia="en-US"/>
        </w:rPr>
        <w:t xml:space="preserve">начальнику отдела образования Администрации </w:t>
      </w:r>
    </w:p>
    <w:p w:rsidR="00BA2C64" w:rsidRDefault="00BA2C64" w:rsidP="00BA2C64">
      <w:pPr>
        <w:shd w:val="clear" w:color="auto" w:fill="FFFFFF"/>
        <w:jc w:val="both"/>
        <w:rPr>
          <w:sz w:val="28"/>
          <w:szCs w:val="28"/>
        </w:rPr>
      </w:pPr>
      <w:r w:rsidRPr="00424D36">
        <w:rPr>
          <w:rFonts w:eastAsia="Calibri"/>
          <w:sz w:val="28"/>
          <w:szCs w:val="28"/>
          <w:lang w:eastAsia="en-US"/>
        </w:rPr>
        <w:lastRenderedPageBreak/>
        <w:t>Усть-Донецкого района</w:t>
      </w:r>
      <w:r w:rsidRPr="00424D36">
        <w:rPr>
          <w:sz w:val="28"/>
          <w:szCs w:val="28"/>
        </w:rPr>
        <w:t xml:space="preserve"> (Васьковой И.В.)</w:t>
      </w:r>
    </w:p>
    <w:p w:rsidR="00BA2C64" w:rsidRPr="00424D36" w:rsidRDefault="00BA2C64" w:rsidP="00BA2C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встречу с тренерами спортшколы по вопросу предоставления компенсации</w:t>
      </w:r>
      <w:r w:rsidR="00D37921">
        <w:rPr>
          <w:sz w:val="28"/>
          <w:szCs w:val="28"/>
        </w:rPr>
        <w:t xml:space="preserve"> за самостоятельно приобретенные путевки</w:t>
      </w:r>
      <w:r>
        <w:rPr>
          <w:sz w:val="28"/>
          <w:szCs w:val="28"/>
        </w:rPr>
        <w:t xml:space="preserve"> </w:t>
      </w:r>
      <w:r w:rsidR="00D37921">
        <w:rPr>
          <w:sz w:val="28"/>
          <w:szCs w:val="28"/>
        </w:rPr>
        <w:t xml:space="preserve">и программы детского туристического </w:t>
      </w:r>
      <w:proofErr w:type="spellStart"/>
      <w:r w:rsidR="00D37921">
        <w:rPr>
          <w:sz w:val="28"/>
          <w:szCs w:val="28"/>
        </w:rPr>
        <w:t>кэшбэка</w:t>
      </w:r>
      <w:proofErr w:type="spellEnd"/>
      <w:r w:rsidR="00D37921">
        <w:rPr>
          <w:sz w:val="28"/>
          <w:szCs w:val="28"/>
        </w:rPr>
        <w:t xml:space="preserve"> за летний отдых.</w:t>
      </w:r>
    </w:p>
    <w:p w:rsidR="002E79F0" w:rsidRDefault="00C94C21" w:rsidP="00577EB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01.07.2021 года</w:t>
      </w:r>
    </w:p>
    <w:p w:rsidR="00C94C21" w:rsidRPr="00C94C21" w:rsidRDefault="00C94C21" w:rsidP="00577EB6">
      <w:pPr>
        <w:jc w:val="both"/>
        <w:rPr>
          <w:sz w:val="20"/>
          <w:szCs w:val="28"/>
        </w:rPr>
      </w:pPr>
    </w:p>
    <w:p w:rsidR="00B55A2F" w:rsidRPr="00B55A2F" w:rsidRDefault="00577EB6" w:rsidP="00B55A2F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2"/>
          <w:lang w:bidi="ru-RU"/>
        </w:rPr>
        <w:t xml:space="preserve"> </w:t>
      </w:r>
      <w:r w:rsidR="00F258AC">
        <w:rPr>
          <w:sz w:val="28"/>
          <w:szCs w:val="22"/>
          <w:lang w:bidi="ru-RU"/>
        </w:rPr>
        <w:t>Н</w:t>
      </w:r>
      <w:r w:rsidR="00F258AC" w:rsidRPr="00F258AC">
        <w:rPr>
          <w:sz w:val="28"/>
          <w:szCs w:val="22"/>
          <w:lang w:bidi="ru-RU"/>
        </w:rPr>
        <w:t>ачальника отдела образования Администрации Усть-Донецкого района</w:t>
      </w:r>
      <w:r w:rsidR="00F258AC">
        <w:rPr>
          <w:sz w:val="28"/>
          <w:szCs w:val="22"/>
          <w:lang w:bidi="ru-RU"/>
        </w:rPr>
        <w:t xml:space="preserve"> </w:t>
      </w:r>
      <w:r w:rsidR="00F258AC" w:rsidRPr="00F258AC">
        <w:rPr>
          <w:sz w:val="28"/>
          <w:szCs w:val="22"/>
          <w:lang w:bidi="ru-RU"/>
        </w:rPr>
        <w:t>- Васьков</w:t>
      </w:r>
      <w:r w:rsidR="00F258AC">
        <w:rPr>
          <w:sz w:val="28"/>
          <w:szCs w:val="22"/>
          <w:lang w:bidi="ru-RU"/>
        </w:rPr>
        <w:t>у</w:t>
      </w:r>
      <w:r w:rsidR="00F258AC" w:rsidRPr="00F258AC">
        <w:rPr>
          <w:sz w:val="28"/>
          <w:szCs w:val="22"/>
          <w:lang w:bidi="ru-RU"/>
        </w:rPr>
        <w:t xml:space="preserve"> И</w:t>
      </w:r>
      <w:r w:rsidR="00F258AC">
        <w:rPr>
          <w:sz w:val="28"/>
          <w:szCs w:val="22"/>
          <w:lang w:bidi="ru-RU"/>
        </w:rPr>
        <w:t>.</w:t>
      </w:r>
      <w:r w:rsidR="00F258AC" w:rsidRPr="00F258AC">
        <w:rPr>
          <w:sz w:val="28"/>
          <w:szCs w:val="22"/>
          <w:lang w:bidi="ru-RU"/>
        </w:rPr>
        <w:t xml:space="preserve"> В</w:t>
      </w:r>
      <w:r w:rsidR="00E42D95">
        <w:rPr>
          <w:sz w:val="28"/>
          <w:szCs w:val="22"/>
          <w:lang w:bidi="ru-RU"/>
        </w:rPr>
        <w:t>.:</w:t>
      </w:r>
    </w:p>
    <w:p w:rsidR="00407083" w:rsidRPr="00407083" w:rsidRDefault="00407083" w:rsidP="00577EB6">
      <w:pPr>
        <w:widowControl w:val="0"/>
        <w:suppressAutoHyphens/>
        <w:ind w:firstLine="705"/>
        <w:jc w:val="both"/>
        <w:rPr>
          <w:sz w:val="28"/>
          <w:szCs w:val="28"/>
        </w:rPr>
      </w:pPr>
      <w:r w:rsidRPr="00407083">
        <w:rPr>
          <w:sz w:val="28"/>
          <w:szCs w:val="28"/>
        </w:rPr>
        <w:t>1 июня 2021 года на базе 12 образовательных организаций Усть-Донецкого района начали работу лагеря с дневным пребыванием детей. 483 школьника будут оздоровлены в первом потоке с 1 по 22 июня (435 из них – из категории малообеспеченных семей, 48 – за счёт</w:t>
      </w:r>
      <w:r w:rsidR="00577EB6">
        <w:rPr>
          <w:sz w:val="28"/>
          <w:szCs w:val="28"/>
        </w:rPr>
        <w:t xml:space="preserve"> средств родителей).</w:t>
      </w:r>
    </w:p>
    <w:p w:rsidR="00407083" w:rsidRPr="00407083" w:rsidRDefault="00407083" w:rsidP="00577EB6">
      <w:pPr>
        <w:widowControl w:val="0"/>
        <w:suppressAutoHyphens/>
        <w:ind w:firstLine="705"/>
        <w:jc w:val="both"/>
        <w:rPr>
          <w:sz w:val="28"/>
          <w:szCs w:val="28"/>
        </w:rPr>
      </w:pPr>
      <w:r w:rsidRPr="00407083">
        <w:rPr>
          <w:sz w:val="28"/>
          <w:szCs w:val="28"/>
        </w:rPr>
        <w:t xml:space="preserve">Все лагеря имеют санитарно-эпидемиологические заключения о соответствии требованиям санитарного законодательства, Центром гигиены и эпидемиологии своевременно проведена </w:t>
      </w:r>
      <w:proofErr w:type="spellStart"/>
      <w:r w:rsidRPr="00407083">
        <w:rPr>
          <w:sz w:val="28"/>
          <w:szCs w:val="28"/>
        </w:rPr>
        <w:t>акарицидная</w:t>
      </w:r>
      <w:proofErr w:type="spellEnd"/>
      <w:r w:rsidRPr="00407083">
        <w:rPr>
          <w:sz w:val="28"/>
          <w:szCs w:val="28"/>
        </w:rPr>
        <w:t xml:space="preserve"> обработка территорий лагерей. Обеспечен запас дезинфицирующих средств, мыла, кожных антисептиков.</w:t>
      </w:r>
    </w:p>
    <w:p w:rsidR="00407083" w:rsidRPr="00407083" w:rsidRDefault="00407083" w:rsidP="0054660D">
      <w:pPr>
        <w:widowControl w:val="0"/>
        <w:suppressAutoHyphens/>
        <w:ind w:firstLine="705"/>
        <w:jc w:val="both"/>
        <w:rPr>
          <w:sz w:val="28"/>
          <w:szCs w:val="28"/>
        </w:rPr>
      </w:pPr>
      <w:r w:rsidRPr="00407083">
        <w:rPr>
          <w:sz w:val="28"/>
          <w:szCs w:val="28"/>
        </w:rPr>
        <w:t xml:space="preserve">Все сотрудники 30 мая 2021г. прошли обследование на COVID-19. </w:t>
      </w:r>
    </w:p>
    <w:p w:rsidR="00407083" w:rsidRDefault="00407083" w:rsidP="0054660D">
      <w:pPr>
        <w:widowControl w:val="0"/>
        <w:suppressAutoHyphens/>
        <w:ind w:firstLine="705"/>
        <w:jc w:val="both"/>
        <w:rPr>
          <w:sz w:val="28"/>
          <w:szCs w:val="28"/>
        </w:rPr>
      </w:pPr>
      <w:r w:rsidRPr="00407083">
        <w:rPr>
          <w:sz w:val="28"/>
          <w:szCs w:val="28"/>
        </w:rPr>
        <w:t xml:space="preserve">Помощниками вожатых в лагерях трудоустроено 27 несовершеннолетних. </w:t>
      </w:r>
    </w:p>
    <w:p w:rsidR="004A4DA4" w:rsidRPr="00C94C21" w:rsidRDefault="004A4DA4" w:rsidP="0054660D">
      <w:pPr>
        <w:widowControl w:val="0"/>
        <w:suppressAutoHyphens/>
        <w:ind w:firstLine="705"/>
        <w:jc w:val="both"/>
        <w:rPr>
          <w:sz w:val="20"/>
          <w:szCs w:val="28"/>
        </w:rPr>
      </w:pPr>
    </w:p>
    <w:p w:rsidR="004A4DA4" w:rsidRDefault="004A4DA4" w:rsidP="0054660D">
      <w:pPr>
        <w:widowControl w:val="0"/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14FDA" w:rsidRPr="00C94C21" w:rsidRDefault="00F14FDA" w:rsidP="0054660D">
      <w:pPr>
        <w:widowControl w:val="0"/>
        <w:suppressAutoHyphens/>
        <w:ind w:firstLine="705"/>
        <w:jc w:val="both"/>
        <w:rPr>
          <w:sz w:val="20"/>
          <w:szCs w:val="28"/>
        </w:rPr>
      </w:pPr>
    </w:p>
    <w:p w:rsidR="00EF7E8D" w:rsidRDefault="00EF7E8D" w:rsidP="00577EB6">
      <w:pPr>
        <w:pStyle w:val="ad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77E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4DA4" w:rsidRPr="00EF7E8D">
        <w:rPr>
          <w:sz w:val="28"/>
          <w:szCs w:val="28"/>
        </w:rPr>
        <w:t>Информацию докладчика принять к сведению.</w:t>
      </w:r>
    </w:p>
    <w:p w:rsidR="00EF7E8D" w:rsidRDefault="00EF7E8D" w:rsidP="00577EB6">
      <w:pPr>
        <w:pStyle w:val="ad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77EB6">
        <w:rPr>
          <w:sz w:val="28"/>
          <w:szCs w:val="28"/>
        </w:rPr>
        <w:t xml:space="preserve"> </w:t>
      </w:r>
      <w:r w:rsidR="004A4DA4" w:rsidRPr="00EF7E8D">
        <w:rPr>
          <w:sz w:val="28"/>
          <w:szCs w:val="28"/>
        </w:rPr>
        <w:t xml:space="preserve">Обеспечить оздоровление детей, в лагерях с дневным пребыванием, в соответствии с рекомендациями по организации отдыха детей и их оздоровления в условиях сохранения </w:t>
      </w:r>
      <w:r w:rsidR="006A32A9" w:rsidRPr="00EF7E8D">
        <w:rPr>
          <w:sz w:val="28"/>
          <w:szCs w:val="28"/>
        </w:rPr>
        <w:t>р</w:t>
      </w:r>
      <w:r w:rsidR="00577EB6">
        <w:rPr>
          <w:sz w:val="28"/>
          <w:szCs w:val="28"/>
        </w:rPr>
        <w:t>исков распространения GOVID-19.</w:t>
      </w:r>
    </w:p>
    <w:p w:rsidR="004A4DA4" w:rsidRDefault="006A32A9" w:rsidP="00161053">
      <w:pPr>
        <w:jc w:val="both"/>
        <w:rPr>
          <w:sz w:val="28"/>
          <w:szCs w:val="28"/>
        </w:rPr>
      </w:pPr>
      <w:r w:rsidRPr="00161053">
        <w:rPr>
          <w:sz w:val="28"/>
          <w:szCs w:val="28"/>
        </w:rPr>
        <w:t xml:space="preserve">Срок исполнения: </w:t>
      </w:r>
      <w:r w:rsidR="0075161A" w:rsidRPr="00161053">
        <w:rPr>
          <w:sz w:val="28"/>
          <w:szCs w:val="28"/>
        </w:rPr>
        <w:t>до 01.12.2021 года</w:t>
      </w:r>
      <w:r w:rsidR="004A4DA4" w:rsidRPr="00161053">
        <w:rPr>
          <w:sz w:val="28"/>
          <w:szCs w:val="28"/>
        </w:rPr>
        <w:t>.</w:t>
      </w:r>
    </w:p>
    <w:p w:rsidR="00D37921" w:rsidRDefault="00D37921" w:rsidP="0016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C7B5D">
        <w:rPr>
          <w:sz w:val="28"/>
          <w:szCs w:val="28"/>
        </w:rPr>
        <w:t>О</w:t>
      </w:r>
      <w:r w:rsidR="00D158B8">
        <w:rPr>
          <w:sz w:val="28"/>
          <w:szCs w:val="28"/>
        </w:rPr>
        <w:t xml:space="preserve">беспечить полный охват отдыхом </w:t>
      </w:r>
      <w:r>
        <w:rPr>
          <w:sz w:val="28"/>
          <w:szCs w:val="28"/>
        </w:rPr>
        <w:t>детей старших классов</w:t>
      </w:r>
      <w:r w:rsidR="005C7B5D">
        <w:rPr>
          <w:sz w:val="28"/>
          <w:szCs w:val="28"/>
        </w:rPr>
        <w:t xml:space="preserve"> на площадке </w:t>
      </w:r>
      <w:bookmarkStart w:id="0" w:name="_GoBack"/>
      <w:bookmarkEnd w:id="0"/>
      <w:r w:rsidR="00D158B8">
        <w:rPr>
          <w:sz w:val="28"/>
          <w:szCs w:val="28"/>
        </w:rPr>
        <w:t>спортшколы</w:t>
      </w:r>
      <w:r w:rsidR="005D1948">
        <w:rPr>
          <w:sz w:val="28"/>
          <w:szCs w:val="28"/>
        </w:rPr>
        <w:t>.</w:t>
      </w:r>
    </w:p>
    <w:p w:rsidR="00C94C21" w:rsidRPr="00161053" w:rsidRDefault="00C94C21" w:rsidP="0016105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до 01.09.2021 года.</w:t>
      </w:r>
    </w:p>
    <w:p w:rsidR="004A4DA4" w:rsidRPr="00C94C21" w:rsidRDefault="004A4DA4" w:rsidP="0075161A">
      <w:pPr>
        <w:widowControl w:val="0"/>
        <w:suppressAutoHyphens/>
        <w:ind w:firstLine="705"/>
        <w:jc w:val="both"/>
        <w:rPr>
          <w:sz w:val="22"/>
          <w:szCs w:val="28"/>
        </w:rPr>
      </w:pPr>
    </w:p>
    <w:p w:rsidR="0075161A" w:rsidRDefault="00F171F4" w:rsidP="0075161A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  <w:r w:rsidRPr="0075161A">
        <w:rPr>
          <w:kern w:val="1"/>
          <w:sz w:val="28"/>
          <w:szCs w:val="28"/>
          <w:lang w:eastAsia="zh-CN"/>
        </w:rPr>
        <w:t xml:space="preserve">3. </w:t>
      </w:r>
      <w:r w:rsidR="00E42D95" w:rsidRPr="0075161A">
        <w:rPr>
          <w:sz w:val="28"/>
          <w:szCs w:val="28"/>
        </w:rPr>
        <w:t>Д</w:t>
      </w:r>
      <w:r>
        <w:rPr>
          <w:sz w:val="28"/>
          <w:szCs w:val="28"/>
        </w:rPr>
        <w:t>иректора ГКУ РО «Центр занятости населения Усть-Донецкого района</w:t>
      </w:r>
      <w:r w:rsidR="00E42D95">
        <w:rPr>
          <w:sz w:val="28"/>
          <w:szCs w:val="28"/>
        </w:rPr>
        <w:t xml:space="preserve"> Алтухову А.В.</w:t>
      </w:r>
      <w:r>
        <w:rPr>
          <w:sz w:val="28"/>
          <w:szCs w:val="28"/>
        </w:rPr>
        <w:t>:</w:t>
      </w:r>
      <w:r w:rsidR="0075161A">
        <w:rPr>
          <w:sz w:val="28"/>
          <w:szCs w:val="28"/>
        </w:rPr>
        <w:t xml:space="preserve"> </w:t>
      </w:r>
    </w:p>
    <w:p w:rsidR="00E42D95" w:rsidRPr="00E42D95" w:rsidRDefault="0075161A" w:rsidP="0075161A">
      <w:pPr>
        <w:widowControl w:val="0"/>
        <w:tabs>
          <w:tab w:val="left" w:pos="426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ab/>
      </w:r>
      <w:r w:rsidR="00E42D95" w:rsidRPr="00E42D95">
        <w:rPr>
          <w:rFonts w:eastAsia="Arial Unicode MS"/>
          <w:kern w:val="1"/>
          <w:sz w:val="28"/>
          <w:szCs w:val="28"/>
          <w:lang w:eastAsia="hi-IN" w:bidi="hi-IN"/>
        </w:rPr>
        <w:t xml:space="preserve">В соответствии с программными </w:t>
      </w:r>
      <w:r w:rsidR="00E42D95" w:rsidRPr="0075161A">
        <w:rPr>
          <w:rFonts w:eastAsia="Arial Unicode MS"/>
          <w:kern w:val="1"/>
          <w:sz w:val="28"/>
          <w:szCs w:val="28"/>
          <w:lang w:eastAsia="hi-IN" w:bidi="hi-IN"/>
        </w:rPr>
        <w:t>показателями в текущем году</w:t>
      </w:r>
      <w:r w:rsidR="00E42D95" w:rsidRPr="00E42D95">
        <w:rPr>
          <w:rFonts w:eastAsia="Arial Unicode MS"/>
          <w:kern w:val="1"/>
          <w:sz w:val="28"/>
          <w:szCs w:val="28"/>
          <w:lang w:eastAsia="hi-IN" w:bidi="hi-IN"/>
        </w:rPr>
        <w:t xml:space="preserve"> планируется временно трудоустроить не менее 123 несовершеннолетних граждан в возрасте от 14 до 18 лет в свободное от учебы время (2019 – 173 чел., 2020 – 72 чел.).</w:t>
      </w:r>
    </w:p>
    <w:p w:rsidR="00E42D95" w:rsidRPr="00E42D95" w:rsidRDefault="00E42D95" w:rsidP="0075161A">
      <w:pPr>
        <w:widowControl w:val="0"/>
        <w:suppressAutoHyphens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E42D95">
        <w:rPr>
          <w:rFonts w:eastAsia="Arial Unicode MS"/>
          <w:kern w:val="1"/>
          <w:sz w:val="28"/>
          <w:szCs w:val="28"/>
          <w:lang w:eastAsia="hi-IN" w:bidi="hi-IN"/>
        </w:rPr>
        <w:t>На реализацию мероприятия по организации временного трудоустройства несовершеннолетних граждан в возрасте от 14 до 18 лет в свободное от учебы время выделено из средств:</w:t>
      </w:r>
    </w:p>
    <w:p w:rsidR="00E42D95" w:rsidRPr="00E42D95" w:rsidRDefault="00E42D95" w:rsidP="0075161A">
      <w:pPr>
        <w:widowControl w:val="0"/>
        <w:suppressAutoHyphens/>
        <w:ind w:firstLine="556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E42D95">
        <w:rPr>
          <w:rFonts w:eastAsia="Arial Unicode MS"/>
          <w:kern w:val="1"/>
          <w:sz w:val="28"/>
          <w:szCs w:val="28"/>
          <w:lang w:eastAsia="hi-IN" w:bidi="hi-IN"/>
        </w:rPr>
        <w:t>- областного бюджета – 91150 рублей; (в 2020 году – 291816,74 руб.)</w:t>
      </w:r>
    </w:p>
    <w:p w:rsidR="00E42D95" w:rsidRPr="00E42D95" w:rsidRDefault="00E42D95" w:rsidP="0054660D">
      <w:pPr>
        <w:widowControl w:val="0"/>
        <w:suppressAutoHyphens/>
        <w:ind w:firstLine="556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E42D95">
        <w:rPr>
          <w:rFonts w:eastAsia="Arial Unicode MS"/>
          <w:kern w:val="1"/>
          <w:sz w:val="28"/>
          <w:szCs w:val="28"/>
          <w:lang w:eastAsia="hi-IN" w:bidi="hi-IN"/>
        </w:rPr>
        <w:t>- местного бюджета – 425889,74 руб.; (в 2020 году - 407776,38 руб.)</w:t>
      </w:r>
    </w:p>
    <w:p w:rsidR="00E42D95" w:rsidRPr="00E42D95" w:rsidRDefault="00E42D95" w:rsidP="0054660D">
      <w:pPr>
        <w:widowControl w:val="0"/>
        <w:suppressAutoHyphens/>
        <w:ind w:firstLine="556"/>
        <w:jc w:val="both"/>
        <w:textAlignment w:val="baseline"/>
        <w:rPr>
          <w:rFonts w:eastAsia="Arial Unicode MS"/>
          <w:kern w:val="1"/>
          <w:sz w:val="2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8"/>
        <w:gridCol w:w="2825"/>
      </w:tblGrid>
      <w:tr w:rsidR="00E42D95" w:rsidRPr="00E42D95" w:rsidTr="00577EB6">
        <w:trPr>
          <w:trHeight w:val="136"/>
        </w:trPr>
        <w:tc>
          <w:tcPr>
            <w:tcW w:w="7099" w:type="dxa"/>
          </w:tcPr>
          <w:p w:rsidR="00E42D95" w:rsidRPr="00E42D95" w:rsidRDefault="00E42D95" w:rsidP="0054660D">
            <w:pPr>
              <w:widowControl w:val="0"/>
              <w:suppressAutoHyphens/>
              <w:ind w:left="18" w:firstLine="555"/>
              <w:jc w:val="both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</w:p>
        </w:tc>
        <w:tc>
          <w:tcPr>
            <w:tcW w:w="2842" w:type="dxa"/>
          </w:tcPr>
          <w:p w:rsidR="00E42D95" w:rsidRPr="00E42D95" w:rsidRDefault="00E42D95" w:rsidP="0054660D">
            <w:pPr>
              <w:widowControl w:val="0"/>
              <w:suppressAutoHyphens/>
              <w:ind w:left="18"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Запланировано</w:t>
            </w:r>
          </w:p>
        </w:tc>
      </w:tr>
      <w:tr w:rsidR="00E42D95" w:rsidRPr="00E42D95" w:rsidTr="0075161A">
        <w:trPr>
          <w:trHeight w:val="169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Усть</w:t>
            </w:r>
            <w:proofErr w:type="spellEnd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-Донецкое городское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120 000,00</w:t>
            </w:r>
          </w:p>
        </w:tc>
      </w:tr>
      <w:tr w:rsidR="00E42D95" w:rsidRPr="00E42D95" w:rsidTr="0075161A">
        <w:trPr>
          <w:trHeight w:val="315"/>
        </w:trPr>
        <w:tc>
          <w:tcPr>
            <w:tcW w:w="7092" w:type="dxa"/>
          </w:tcPr>
          <w:p w:rsidR="00E42D95" w:rsidRPr="00E42D95" w:rsidRDefault="0075161A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>
              <w:rPr>
                <w:rFonts w:eastAsia="Arial Unicode MS"/>
                <w:kern w:val="1"/>
                <w:szCs w:val="26"/>
                <w:lang w:eastAsia="hi-IN" w:bidi="hi-IN"/>
              </w:rPr>
              <w:t>Нижнекундрюченское</w:t>
            </w:r>
            <w:proofErr w:type="spellEnd"/>
            <w:r>
              <w:rPr>
                <w:rFonts w:eastAsia="Arial Unicode MS"/>
                <w:kern w:val="1"/>
                <w:szCs w:val="26"/>
                <w:lang w:eastAsia="hi-IN" w:bidi="hi-IN"/>
              </w:rPr>
              <w:t xml:space="preserve"> сельское </w:t>
            </w:r>
            <w:r w:rsidR="00E42D95" w:rsidRPr="00E42D95">
              <w:rPr>
                <w:rFonts w:eastAsia="Arial Unicode MS"/>
                <w:kern w:val="1"/>
                <w:szCs w:val="26"/>
                <w:lang w:eastAsia="hi-IN" w:bidi="hi-IN"/>
              </w:rPr>
              <w:t>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33 400,00</w:t>
            </w:r>
          </w:p>
        </w:tc>
      </w:tr>
      <w:tr w:rsidR="00E42D95" w:rsidRPr="00E42D95" w:rsidTr="0075161A">
        <w:trPr>
          <w:trHeight w:val="135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Пухляковское</w:t>
            </w:r>
            <w:proofErr w:type="spellEnd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 xml:space="preserve"> сельское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5 100,00</w:t>
            </w:r>
          </w:p>
        </w:tc>
      </w:tr>
      <w:tr w:rsidR="00E42D95" w:rsidRPr="00E42D95" w:rsidTr="0075161A">
        <w:trPr>
          <w:trHeight w:val="268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Верхнекундрюченское</w:t>
            </w:r>
            <w:proofErr w:type="spellEnd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 xml:space="preserve"> сельское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20 000,00</w:t>
            </w:r>
          </w:p>
        </w:tc>
      </w:tr>
      <w:tr w:rsidR="00E42D95" w:rsidRPr="00E42D95" w:rsidTr="0075161A">
        <w:trPr>
          <w:trHeight w:val="271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Апаринское</w:t>
            </w:r>
            <w:proofErr w:type="spellEnd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 xml:space="preserve"> сельское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10409,00</w:t>
            </w:r>
          </w:p>
        </w:tc>
      </w:tr>
      <w:tr w:rsidR="00E42D95" w:rsidRPr="00E42D95" w:rsidTr="0075161A">
        <w:trPr>
          <w:trHeight w:val="262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lastRenderedPageBreak/>
              <w:t>Мелиховское</w:t>
            </w:r>
            <w:proofErr w:type="spellEnd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 xml:space="preserve"> сельское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12 400,00</w:t>
            </w:r>
          </w:p>
        </w:tc>
      </w:tr>
      <w:tr w:rsidR="00E42D95" w:rsidRPr="00E42D95" w:rsidTr="0075161A">
        <w:trPr>
          <w:trHeight w:val="265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Крымское сельское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7 000,00</w:t>
            </w:r>
          </w:p>
        </w:tc>
      </w:tr>
      <w:tr w:rsidR="00E42D95" w:rsidRPr="00E42D95" w:rsidTr="0075161A">
        <w:trPr>
          <w:trHeight w:val="114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proofErr w:type="spellStart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Раздорское</w:t>
            </w:r>
            <w:proofErr w:type="spellEnd"/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 xml:space="preserve"> сельское поселение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8 400,00</w:t>
            </w:r>
          </w:p>
        </w:tc>
      </w:tr>
      <w:tr w:rsidR="00E42D95" w:rsidRPr="00E42D95" w:rsidTr="00577EB6">
        <w:trPr>
          <w:trHeight w:val="165"/>
        </w:trPr>
        <w:tc>
          <w:tcPr>
            <w:tcW w:w="7092" w:type="dxa"/>
          </w:tcPr>
          <w:p w:rsidR="00E42D95" w:rsidRPr="00E42D95" w:rsidRDefault="00E42D95" w:rsidP="0075161A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Отдел образования в рамках муниципальной программы «Развитие образования»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lang w:eastAsia="hi-IN" w:bidi="hi-IN"/>
              </w:rPr>
              <w:t>209180,74</w:t>
            </w:r>
          </w:p>
        </w:tc>
      </w:tr>
      <w:tr w:rsidR="00E42D95" w:rsidRPr="00E42D95" w:rsidTr="00577EB6">
        <w:trPr>
          <w:trHeight w:val="191"/>
        </w:trPr>
        <w:tc>
          <w:tcPr>
            <w:tcW w:w="7099" w:type="dxa"/>
          </w:tcPr>
          <w:p w:rsidR="00E42D95" w:rsidRPr="00E42D95" w:rsidRDefault="00E42D95" w:rsidP="0075161A">
            <w:pPr>
              <w:widowControl w:val="0"/>
              <w:tabs>
                <w:tab w:val="left" w:pos="9218"/>
              </w:tabs>
              <w:suppressAutoHyphens/>
              <w:jc w:val="both"/>
              <w:textAlignment w:val="baseline"/>
              <w:rPr>
                <w:rFonts w:eastAsia="Arial Unicode MS"/>
                <w:kern w:val="1"/>
                <w:szCs w:val="26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szCs w:val="26"/>
                <w:lang w:eastAsia="hi-IN" w:bidi="hi-IN"/>
              </w:rPr>
              <w:t>Итого:</w:t>
            </w:r>
          </w:p>
        </w:tc>
        <w:tc>
          <w:tcPr>
            <w:tcW w:w="2842" w:type="dxa"/>
          </w:tcPr>
          <w:p w:rsidR="00E42D95" w:rsidRPr="00E42D95" w:rsidRDefault="00E42D95" w:rsidP="0075161A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1"/>
                <w:lang w:eastAsia="hi-IN" w:bidi="hi-IN"/>
              </w:rPr>
            </w:pPr>
            <w:r w:rsidRPr="00E42D95">
              <w:rPr>
                <w:rFonts w:eastAsia="Arial Unicode MS"/>
                <w:kern w:val="1"/>
                <w:lang w:eastAsia="hi-IN" w:bidi="hi-IN"/>
              </w:rPr>
              <w:t>425889,74</w:t>
            </w:r>
          </w:p>
        </w:tc>
      </w:tr>
    </w:tbl>
    <w:p w:rsidR="00E42D95" w:rsidRPr="00C94C21" w:rsidRDefault="00E42D95" w:rsidP="0054660D">
      <w:pPr>
        <w:widowControl w:val="0"/>
        <w:suppressAutoHyphens/>
        <w:jc w:val="both"/>
        <w:textAlignment w:val="baseline"/>
        <w:rPr>
          <w:rFonts w:eastAsia="Arial Unicode MS"/>
          <w:kern w:val="1"/>
          <w:sz w:val="20"/>
          <w:lang w:eastAsia="hi-IN" w:bidi="hi-IN"/>
        </w:rPr>
      </w:pPr>
    </w:p>
    <w:p w:rsidR="00E42D95" w:rsidRPr="00E42D95" w:rsidRDefault="00E42D95" w:rsidP="0054660D">
      <w:pPr>
        <w:widowControl w:val="0"/>
        <w:suppressAutoHyphens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bidi="hi-IN"/>
        </w:rPr>
      </w:pPr>
      <w:r w:rsidRPr="00E42D95">
        <w:rPr>
          <w:rFonts w:eastAsia="Arial Unicode MS" w:cs="Mangal"/>
          <w:kern w:val="1"/>
          <w:sz w:val="28"/>
          <w:szCs w:val="28"/>
          <w:lang w:bidi="hi-IN"/>
        </w:rPr>
        <w:t>Организация временного трудоустройства подростков от 14 до 18 лет осуществляется во взаимодействии со всеми заинтересованными структурами при непосредственном участии органов местного самоуправления, отдела образования, работодателей.</w:t>
      </w:r>
    </w:p>
    <w:p w:rsidR="00E42D95" w:rsidRPr="00E42D95" w:rsidRDefault="00E42D95" w:rsidP="0054660D">
      <w:pPr>
        <w:widowControl w:val="0"/>
        <w:suppressAutoHyphens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E42D9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период весенних каникул </w:t>
      </w:r>
      <w:proofErr w:type="gramStart"/>
      <w:r w:rsidRPr="00E42D95">
        <w:rPr>
          <w:rFonts w:eastAsia="Arial Unicode MS" w:cs="Mangal"/>
          <w:kern w:val="1"/>
          <w:sz w:val="28"/>
          <w:szCs w:val="28"/>
          <w:lang w:eastAsia="hi-IN" w:bidi="hi-IN"/>
        </w:rPr>
        <w:t>марте</w:t>
      </w:r>
      <w:proofErr w:type="gramEnd"/>
      <w:r w:rsidRPr="00E42D9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2021 года было заключено 2 договора о совместной деятельности по трудоустройству несовершеннолетних граждан в возрасте от 14 до 18 лет в свободное от учебы время. В рамках заключенных договоров было трудоустроено 14 обучающихся.</w:t>
      </w:r>
    </w:p>
    <w:p w:rsidR="00E42D95" w:rsidRPr="00E42D95" w:rsidRDefault="00E42D95" w:rsidP="0054660D">
      <w:pPr>
        <w:widowControl w:val="0"/>
        <w:suppressAutoHyphens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E42D95">
        <w:rPr>
          <w:rFonts w:eastAsia="Arial Unicode MS"/>
          <w:kern w:val="1"/>
          <w:sz w:val="28"/>
          <w:szCs w:val="28"/>
          <w:lang w:eastAsia="hi-IN" w:bidi="hi-IN"/>
        </w:rPr>
        <w:t>В настоящее время продолжается работа по привлечению работодателей Усть-Донецкого района к участию по организации временного трудоустройства несовершеннолетних граждан в возрасте от 14 до 18 лет. В адрес руководителей предприятий (организаций) разосланы письма о сотрудничестве, проводятся рабочие встречи по данному вопросу.</w:t>
      </w:r>
    </w:p>
    <w:p w:rsidR="00E42D95" w:rsidRPr="00E42D95" w:rsidRDefault="00E42D95" w:rsidP="0054660D">
      <w:pPr>
        <w:widowControl w:val="0"/>
        <w:suppressAutoHyphens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E42D95">
        <w:rPr>
          <w:rFonts w:eastAsia="Arial Unicode MS"/>
          <w:kern w:val="1"/>
          <w:sz w:val="28"/>
          <w:szCs w:val="28"/>
          <w:lang w:eastAsia="hi-IN" w:bidi="hi-IN"/>
        </w:rPr>
        <w:t xml:space="preserve">Совместно с общеобразовательными учреждениями Усть-Донецкого района организованно информирование подростков и их родителей </w:t>
      </w:r>
      <w:r w:rsidRPr="00E42D95">
        <w:rPr>
          <w:rFonts w:eastAsia="Arial Unicode MS"/>
          <w:kern w:val="1"/>
          <w:sz w:val="28"/>
          <w:szCs w:val="28"/>
          <w:shd w:val="clear" w:color="auto" w:fill="FFFFFF"/>
          <w:lang w:eastAsia="hi-IN" w:bidi="hi-IN"/>
        </w:rPr>
        <w:t xml:space="preserve">о возможностях временного трудоустройства данной категории граждан при содействии службы занятости для </w:t>
      </w:r>
      <w:r w:rsidRPr="00E42D95">
        <w:rPr>
          <w:rFonts w:eastAsia="Arial Unicode MS"/>
          <w:kern w:val="1"/>
          <w:sz w:val="28"/>
          <w:szCs w:val="28"/>
          <w:lang w:eastAsia="hi-IN" w:bidi="hi-IN"/>
        </w:rPr>
        <w:t>формирования списков несовершеннолетних граждан, желающих трудоустроится в период летних каникул.</w:t>
      </w:r>
    </w:p>
    <w:p w:rsidR="00E42D95" w:rsidRPr="00E42D95" w:rsidRDefault="00E42D95" w:rsidP="0054660D">
      <w:pPr>
        <w:widowControl w:val="0"/>
        <w:suppressAutoHyphens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E42D95">
        <w:rPr>
          <w:rFonts w:eastAsia="Arial Unicode MS"/>
          <w:kern w:val="1"/>
          <w:sz w:val="28"/>
          <w:szCs w:val="28"/>
          <w:lang w:eastAsia="hi-IN" w:bidi="hi-IN"/>
        </w:rPr>
        <w:t>По состоянию на 01 июня 2021 г. заключено 16 договоров с работодателями Усть-Донецкого района, в рамках которых трудоустроено 45 несовершеннолетних граж</w:t>
      </w:r>
      <w:r w:rsidR="0075161A">
        <w:rPr>
          <w:rFonts w:eastAsia="Arial Unicode MS"/>
          <w:kern w:val="1"/>
          <w:sz w:val="28"/>
          <w:szCs w:val="28"/>
          <w:lang w:eastAsia="hi-IN" w:bidi="hi-IN"/>
        </w:rPr>
        <w:t>дан в возрасте от 14 до 18 лет.</w:t>
      </w:r>
    </w:p>
    <w:p w:rsidR="00E42D95" w:rsidRDefault="00E42D95" w:rsidP="0054660D">
      <w:pPr>
        <w:widowControl w:val="0"/>
        <w:suppressAutoHyphens/>
        <w:ind w:firstLine="708"/>
        <w:jc w:val="both"/>
        <w:textAlignment w:val="baseline"/>
        <w:rPr>
          <w:rFonts w:eastAsia="Arial Unicode MS" w:cs="Mangal"/>
          <w:kern w:val="1"/>
          <w:sz w:val="28"/>
          <w:szCs w:val="28"/>
          <w:lang w:bidi="hi-IN"/>
        </w:rPr>
      </w:pPr>
      <w:r w:rsidRPr="00E42D95">
        <w:rPr>
          <w:rFonts w:eastAsia="Arial Unicode MS" w:cs="Mangal"/>
          <w:kern w:val="1"/>
          <w:sz w:val="28"/>
          <w:szCs w:val="28"/>
          <w:lang w:bidi="hi-IN"/>
        </w:rPr>
        <w:t>Приоритетным правом временного трудоустройства пользуются подростки, находящиеся в трудной жизненной ситуации. Это дети, из малообеспеченных, неполных, многодетных семей, семей безработных граждан, а также "трудные" подростки, состоящие на учете в районной комиссии по делам несовершеннолетних и защите их прав.</w:t>
      </w:r>
    </w:p>
    <w:p w:rsidR="00F14FDA" w:rsidRPr="00C94C21" w:rsidRDefault="00F14FDA" w:rsidP="0054660D">
      <w:pPr>
        <w:widowControl w:val="0"/>
        <w:suppressAutoHyphens/>
        <w:spacing w:line="360" w:lineRule="auto"/>
        <w:ind w:firstLine="708"/>
        <w:jc w:val="both"/>
        <w:textAlignment w:val="baseline"/>
        <w:rPr>
          <w:rFonts w:eastAsia="Arial Unicode MS" w:cs="Mangal"/>
          <w:kern w:val="1"/>
          <w:sz w:val="20"/>
          <w:szCs w:val="28"/>
          <w:lang w:bidi="hi-IN"/>
        </w:rPr>
      </w:pPr>
    </w:p>
    <w:p w:rsidR="0054660D" w:rsidRDefault="006A32A9" w:rsidP="0054660D">
      <w:pPr>
        <w:widowControl w:val="0"/>
        <w:suppressAutoHyphens/>
        <w:spacing w:line="360" w:lineRule="auto"/>
        <w:ind w:firstLine="708"/>
        <w:jc w:val="both"/>
        <w:textAlignment w:val="baseline"/>
        <w:rPr>
          <w:rFonts w:eastAsia="Arial Unicode MS" w:cs="Mangal"/>
          <w:kern w:val="1"/>
          <w:sz w:val="28"/>
          <w:szCs w:val="28"/>
          <w:lang w:bidi="hi-IN"/>
        </w:rPr>
      </w:pPr>
      <w:r>
        <w:rPr>
          <w:rFonts w:eastAsia="Arial Unicode MS" w:cs="Mangal"/>
          <w:kern w:val="1"/>
          <w:sz w:val="28"/>
          <w:szCs w:val="28"/>
          <w:lang w:bidi="hi-IN"/>
        </w:rPr>
        <w:t>РЕШИЛИ:</w:t>
      </w:r>
    </w:p>
    <w:p w:rsidR="0054660D" w:rsidRDefault="00EF7E8D" w:rsidP="0054660D">
      <w:pPr>
        <w:widowControl w:val="0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A32A9" w:rsidRPr="006A32A9">
        <w:rPr>
          <w:sz w:val="28"/>
          <w:szCs w:val="28"/>
        </w:rPr>
        <w:t>Информацию докладчика принять к сведению.</w:t>
      </w:r>
    </w:p>
    <w:p w:rsidR="00161053" w:rsidRDefault="00EF7E8D" w:rsidP="00161053">
      <w:pPr>
        <w:widowControl w:val="0"/>
        <w:suppressAutoHyphens/>
        <w:ind w:left="1" w:hanging="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A32A9">
        <w:rPr>
          <w:sz w:val="28"/>
          <w:szCs w:val="28"/>
        </w:rPr>
        <w:t>О</w:t>
      </w:r>
      <w:proofErr w:type="gramEnd"/>
      <w:r w:rsidR="006A32A9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выполнение плана по трудоустройству несовершеннолетних.</w:t>
      </w:r>
    </w:p>
    <w:p w:rsidR="00EF7E8D" w:rsidRDefault="00161053" w:rsidP="00161053">
      <w:pPr>
        <w:widowControl w:val="0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EF7E8D">
        <w:rPr>
          <w:sz w:val="28"/>
          <w:szCs w:val="28"/>
        </w:rPr>
        <w:t>рок исполнения до 01.12.2021 года.</w:t>
      </w:r>
    </w:p>
    <w:p w:rsidR="005D1948" w:rsidRPr="0054660D" w:rsidRDefault="005D1948" w:rsidP="00161053">
      <w:pPr>
        <w:widowControl w:val="0"/>
        <w:suppressAutoHyphens/>
        <w:jc w:val="both"/>
        <w:textAlignment w:val="baseline"/>
        <w:rPr>
          <w:rFonts w:eastAsia="Arial Unicode MS" w:cs="Mangal"/>
          <w:kern w:val="1"/>
          <w:sz w:val="28"/>
          <w:szCs w:val="28"/>
          <w:lang w:bidi="hi-IN"/>
        </w:rPr>
      </w:pPr>
      <w:r>
        <w:rPr>
          <w:sz w:val="28"/>
          <w:szCs w:val="28"/>
        </w:rPr>
        <w:t>3.3 Совместно с отделом культуры рассмотреть вопрос о трудоустройстве несовершеннолетних в сфере культуры на время отпуска сотрудников.</w:t>
      </w:r>
    </w:p>
    <w:p w:rsidR="00C94C21" w:rsidRDefault="00C94C21" w:rsidP="00C94C21">
      <w:pPr>
        <w:widowControl w:val="0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исполнения до 01.09.2021 года.</w:t>
      </w:r>
    </w:p>
    <w:p w:rsidR="00EF7E8D" w:rsidRPr="00C94C21" w:rsidRDefault="00EF7E8D" w:rsidP="00EF7E8D">
      <w:pPr>
        <w:pStyle w:val="ad"/>
        <w:ind w:left="375"/>
        <w:jc w:val="both"/>
        <w:rPr>
          <w:rFonts w:eastAsia="Arial Unicode MS" w:cs="Mangal"/>
          <w:kern w:val="1"/>
          <w:sz w:val="20"/>
          <w:szCs w:val="28"/>
          <w:lang w:bidi="hi-IN"/>
        </w:rPr>
      </w:pPr>
    </w:p>
    <w:p w:rsidR="00407083" w:rsidRDefault="00E42D95" w:rsidP="001610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07083" w:rsidRPr="00161053">
        <w:rPr>
          <w:sz w:val="28"/>
          <w:szCs w:val="28"/>
        </w:rPr>
        <w:t>4.</w:t>
      </w:r>
      <w:r w:rsidR="00407083"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07083">
        <w:rPr>
          <w:sz w:val="28"/>
          <w:szCs w:val="28"/>
        </w:rPr>
        <w:t>ачальника</w:t>
      </w:r>
      <w:r w:rsidR="00407083" w:rsidRPr="00407083">
        <w:rPr>
          <w:sz w:val="28"/>
          <w:szCs w:val="28"/>
        </w:rPr>
        <w:t xml:space="preserve"> </w:t>
      </w:r>
      <w:r w:rsidR="00407083">
        <w:rPr>
          <w:sz w:val="28"/>
          <w:szCs w:val="28"/>
        </w:rPr>
        <w:t>отдела культуры, спорта и молодежной</w:t>
      </w:r>
      <w:r w:rsidR="00240893">
        <w:rPr>
          <w:sz w:val="28"/>
          <w:szCs w:val="28"/>
        </w:rPr>
        <w:t xml:space="preserve"> </w:t>
      </w:r>
      <w:r w:rsidR="00407083">
        <w:rPr>
          <w:sz w:val="28"/>
          <w:szCs w:val="28"/>
        </w:rPr>
        <w:t xml:space="preserve">политики </w:t>
      </w:r>
      <w:r w:rsidR="00161053">
        <w:rPr>
          <w:sz w:val="28"/>
          <w:szCs w:val="28"/>
        </w:rPr>
        <w:t>а</w:t>
      </w:r>
      <w:r w:rsidR="00407083">
        <w:rPr>
          <w:sz w:val="28"/>
          <w:szCs w:val="28"/>
        </w:rPr>
        <w:t xml:space="preserve">дминистрации Усть-Донецкого района </w:t>
      </w:r>
      <w:proofErr w:type="spellStart"/>
      <w:r>
        <w:rPr>
          <w:sz w:val="28"/>
          <w:szCs w:val="28"/>
        </w:rPr>
        <w:t>Щебуняева</w:t>
      </w:r>
      <w:proofErr w:type="spellEnd"/>
      <w:r>
        <w:rPr>
          <w:sz w:val="28"/>
          <w:szCs w:val="28"/>
        </w:rPr>
        <w:t xml:space="preserve"> И.А.:</w:t>
      </w:r>
    </w:p>
    <w:p w:rsidR="00407083" w:rsidRPr="00407083" w:rsidRDefault="00E42D95" w:rsidP="005466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083" w:rsidRPr="00407083">
        <w:rPr>
          <w:sz w:val="28"/>
          <w:szCs w:val="28"/>
        </w:rPr>
        <w:t xml:space="preserve">В районе в летний период запланировано более 300 разнообразных мероприятий для детей и подростков, из них более 100 онлайн и более 200 офлайн. С начала июня работниками культуры планируется провести на летних </w:t>
      </w:r>
      <w:r w:rsidR="00407083" w:rsidRPr="00407083">
        <w:rPr>
          <w:sz w:val="28"/>
          <w:szCs w:val="28"/>
        </w:rPr>
        <w:lastRenderedPageBreak/>
        <w:t>оздоровительных площадках игровые программы, викторины, театрализованные представления, игротеки, творческие мастерские, спортивные программ</w:t>
      </w:r>
      <w:r w:rsidR="00161053">
        <w:rPr>
          <w:sz w:val="28"/>
          <w:szCs w:val="28"/>
        </w:rPr>
        <w:t xml:space="preserve">ы, </w:t>
      </w:r>
      <w:proofErr w:type="spellStart"/>
      <w:r w:rsidR="00161053">
        <w:rPr>
          <w:sz w:val="28"/>
          <w:szCs w:val="28"/>
        </w:rPr>
        <w:t>флешмобы</w:t>
      </w:r>
      <w:proofErr w:type="spellEnd"/>
      <w:r w:rsidR="00161053">
        <w:rPr>
          <w:sz w:val="28"/>
          <w:szCs w:val="28"/>
        </w:rPr>
        <w:t>, выставки рисунков.</w:t>
      </w:r>
    </w:p>
    <w:p w:rsidR="00407083" w:rsidRPr="00407083" w:rsidRDefault="00407083" w:rsidP="0054660D">
      <w:pPr>
        <w:ind w:firstLine="709"/>
        <w:jc w:val="both"/>
        <w:rPr>
          <w:sz w:val="28"/>
          <w:szCs w:val="28"/>
        </w:rPr>
      </w:pPr>
      <w:r w:rsidRPr="00407083">
        <w:rPr>
          <w:sz w:val="28"/>
          <w:szCs w:val="28"/>
        </w:rPr>
        <w:t xml:space="preserve">В дни школьных каникул для ребят будут проведены спортивные часы на детских площадках района, спортивно-развлекательные программы, в которых ребята покажут ловкость, быстроту и выносливость, а так же турниры по теннису, по бильярду и по волейболу, уроки игры в футбол </w:t>
      </w:r>
      <w:r w:rsidR="00161053">
        <w:rPr>
          <w:sz w:val="28"/>
          <w:szCs w:val="28"/>
        </w:rPr>
        <w:t>и баскетбол.</w:t>
      </w:r>
    </w:p>
    <w:p w:rsidR="00407083" w:rsidRPr="00407083" w:rsidRDefault="00407083" w:rsidP="0054660D">
      <w:pPr>
        <w:ind w:firstLine="709"/>
        <w:jc w:val="both"/>
        <w:rPr>
          <w:sz w:val="28"/>
          <w:szCs w:val="28"/>
        </w:rPr>
      </w:pPr>
      <w:r w:rsidRPr="00407083">
        <w:rPr>
          <w:sz w:val="28"/>
          <w:szCs w:val="28"/>
        </w:rPr>
        <w:t>Творческие лаборатории, где ребята смогут изготовить различные изделия из бумаги (оригами), а также будут организованы мастер-классы (кукла-</w:t>
      </w:r>
      <w:proofErr w:type="spellStart"/>
      <w:r w:rsidRPr="00407083">
        <w:rPr>
          <w:sz w:val="28"/>
          <w:szCs w:val="28"/>
        </w:rPr>
        <w:t>мотанка</w:t>
      </w:r>
      <w:proofErr w:type="spellEnd"/>
      <w:r w:rsidRPr="00407083">
        <w:rPr>
          <w:sz w:val="28"/>
          <w:szCs w:val="28"/>
        </w:rPr>
        <w:t xml:space="preserve">, лепка и т.д.) и конкурс рисунков на асфальте. Планируется организация бесплатных показов мультфильмов для детей-инвалидов. Детской школой искусств будут проведены музыкально-познавательные игры и мини-концерты учащихся. Яркими мероприятиями будут </w:t>
      </w:r>
      <w:proofErr w:type="spellStart"/>
      <w:r w:rsidRPr="00407083">
        <w:rPr>
          <w:sz w:val="28"/>
          <w:szCs w:val="28"/>
        </w:rPr>
        <w:t>флешмобы</w:t>
      </w:r>
      <w:proofErr w:type="spellEnd"/>
      <w:r w:rsidRPr="00407083">
        <w:rPr>
          <w:sz w:val="28"/>
          <w:szCs w:val="28"/>
        </w:rPr>
        <w:t xml:space="preserve"> и театрализованные представления, проводимые в сквере «Юность» </w:t>
      </w:r>
      <w:proofErr w:type="spellStart"/>
      <w:r w:rsidRPr="00407083">
        <w:rPr>
          <w:sz w:val="28"/>
          <w:szCs w:val="28"/>
        </w:rPr>
        <w:t>р.п</w:t>
      </w:r>
      <w:proofErr w:type="spellEnd"/>
      <w:r w:rsidRPr="00407083">
        <w:rPr>
          <w:sz w:val="28"/>
          <w:szCs w:val="28"/>
        </w:rPr>
        <w:t xml:space="preserve">. Усть-Донецкого и сквере ст. </w:t>
      </w:r>
      <w:proofErr w:type="spellStart"/>
      <w:r w:rsidRPr="00407083">
        <w:rPr>
          <w:sz w:val="28"/>
          <w:szCs w:val="28"/>
        </w:rPr>
        <w:t>Мелиховской</w:t>
      </w:r>
      <w:proofErr w:type="spellEnd"/>
      <w:r w:rsidRPr="00407083">
        <w:rPr>
          <w:sz w:val="28"/>
          <w:szCs w:val="28"/>
        </w:rPr>
        <w:t xml:space="preserve">, в </w:t>
      </w:r>
      <w:proofErr w:type="gramStart"/>
      <w:r w:rsidRPr="00407083">
        <w:rPr>
          <w:sz w:val="28"/>
          <w:szCs w:val="28"/>
        </w:rPr>
        <w:t>которых</w:t>
      </w:r>
      <w:proofErr w:type="gramEnd"/>
      <w:r w:rsidRPr="00407083">
        <w:rPr>
          <w:sz w:val="28"/>
          <w:szCs w:val="28"/>
        </w:rPr>
        <w:t xml:space="preserve"> сможет поучаствовать каждый ребенок.</w:t>
      </w:r>
    </w:p>
    <w:p w:rsidR="00407083" w:rsidRPr="00407083" w:rsidRDefault="00407083" w:rsidP="0054660D">
      <w:pPr>
        <w:ind w:firstLine="709"/>
        <w:jc w:val="both"/>
        <w:rPr>
          <w:sz w:val="28"/>
          <w:szCs w:val="28"/>
        </w:rPr>
      </w:pPr>
      <w:r w:rsidRPr="00407083">
        <w:rPr>
          <w:sz w:val="28"/>
          <w:szCs w:val="28"/>
        </w:rPr>
        <w:t>Хочу отметить, что во всех учреждениях культуры сельских поселений имеется план мероприятий с детьми на период летних каникул, в которых в обязательном порядке запланированы информационные беседы о правилах поведения на воде «У воды без беды».</w:t>
      </w:r>
    </w:p>
    <w:p w:rsidR="00407083" w:rsidRPr="00407083" w:rsidRDefault="00407083" w:rsidP="0054660D">
      <w:pPr>
        <w:ind w:firstLine="709"/>
        <w:jc w:val="both"/>
        <w:rPr>
          <w:sz w:val="28"/>
          <w:szCs w:val="28"/>
        </w:rPr>
      </w:pPr>
      <w:r w:rsidRPr="00407083">
        <w:rPr>
          <w:sz w:val="28"/>
          <w:szCs w:val="28"/>
        </w:rPr>
        <w:t xml:space="preserve">Не остается в стороне центральная детская библиотека, в которой </w:t>
      </w:r>
      <w:r w:rsidR="00161053">
        <w:rPr>
          <w:sz w:val="28"/>
          <w:szCs w:val="28"/>
        </w:rPr>
        <w:t>запланировано проведение:</w:t>
      </w:r>
    </w:p>
    <w:p w:rsidR="00407083" w:rsidRPr="00407083" w:rsidRDefault="00407083" w:rsidP="0054660D">
      <w:pPr>
        <w:jc w:val="both"/>
        <w:rPr>
          <w:sz w:val="28"/>
          <w:szCs w:val="28"/>
        </w:rPr>
      </w:pPr>
      <w:r w:rsidRPr="00407083">
        <w:rPr>
          <w:sz w:val="28"/>
          <w:szCs w:val="28"/>
        </w:rPr>
        <w:t>- литературно-творческих игр, в которых ребятам после просмотра презентаций будет предложено нарисовать на различные темы рисунки и рассказать о своем любимом поэте или писателе;</w:t>
      </w:r>
    </w:p>
    <w:p w:rsidR="00407083" w:rsidRPr="00407083" w:rsidRDefault="00407083" w:rsidP="0054660D">
      <w:pPr>
        <w:jc w:val="both"/>
        <w:rPr>
          <w:sz w:val="28"/>
          <w:szCs w:val="28"/>
        </w:rPr>
      </w:pPr>
      <w:r w:rsidRPr="00407083">
        <w:rPr>
          <w:sz w:val="28"/>
          <w:szCs w:val="28"/>
        </w:rPr>
        <w:t>- экологической викторины «</w:t>
      </w:r>
      <w:proofErr w:type="spellStart"/>
      <w:r w:rsidRPr="00407083">
        <w:rPr>
          <w:sz w:val="28"/>
          <w:szCs w:val="28"/>
        </w:rPr>
        <w:t>Экорадуга</w:t>
      </w:r>
      <w:proofErr w:type="spellEnd"/>
      <w:r w:rsidRPr="00407083">
        <w:rPr>
          <w:sz w:val="28"/>
          <w:szCs w:val="28"/>
        </w:rPr>
        <w:t>», в котором в соревновательной форме будут задаваться вопросы участникам;</w:t>
      </w:r>
    </w:p>
    <w:p w:rsidR="00407083" w:rsidRPr="00407083" w:rsidRDefault="00161053" w:rsidP="0054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083" w:rsidRPr="00407083">
        <w:rPr>
          <w:sz w:val="28"/>
          <w:szCs w:val="28"/>
        </w:rPr>
        <w:t>часы истории</w:t>
      </w:r>
      <w:r>
        <w:rPr>
          <w:sz w:val="28"/>
          <w:szCs w:val="28"/>
        </w:rPr>
        <w:t xml:space="preserve"> и беседы «Мы против наркотиков»;</w:t>
      </w:r>
    </w:p>
    <w:p w:rsidR="00407083" w:rsidRPr="00407083" w:rsidRDefault="00407083" w:rsidP="0054660D">
      <w:pPr>
        <w:jc w:val="both"/>
        <w:rPr>
          <w:sz w:val="28"/>
          <w:szCs w:val="28"/>
        </w:rPr>
      </w:pPr>
      <w:r w:rsidRPr="00407083">
        <w:rPr>
          <w:sz w:val="28"/>
          <w:szCs w:val="28"/>
        </w:rPr>
        <w:t>- уроки краеведения, уроки, посвященные дню памяти и скорби и другие различные мероприятия, проводимые не только в центральной детской библи</w:t>
      </w:r>
      <w:r w:rsidR="00161053">
        <w:rPr>
          <w:sz w:val="28"/>
          <w:szCs w:val="28"/>
        </w:rPr>
        <w:t>отеке, но и в филиалах на селе.</w:t>
      </w:r>
    </w:p>
    <w:p w:rsidR="00407083" w:rsidRDefault="00407083" w:rsidP="00546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083">
        <w:rPr>
          <w:sz w:val="28"/>
          <w:szCs w:val="28"/>
        </w:rPr>
        <w:t>А в рамках интерактивного проекта «Большая игровая площадка». На площади, перед спорткомплексом и в сквере «Юность», будут организованы игровые и творческие зоны. Игротека «Поиграем вместе!», в которой ребята освоят и поиграют в настольные игры различных направленностей (интеллектуальные, логические, ассоциативные, стратегии и т. д.). В течение летних каникул, по всей территории района будут осуществлены выезды Игротеки «Твой ход».</w:t>
      </w:r>
    </w:p>
    <w:p w:rsidR="00EF7E8D" w:rsidRPr="00C94C21" w:rsidRDefault="00EF7E8D" w:rsidP="0054660D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EF7E8D" w:rsidRDefault="00EF7E8D" w:rsidP="004070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14FDA" w:rsidRPr="00C94C21" w:rsidRDefault="00F14FDA" w:rsidP="00407083">
      <w:pPr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</w:p>
    <w:p w:rsidR="003D0C47" w:rsidRDefault="00EF7E8D" w:rsidP="005466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 Информацию докладчика принять к сведению.</w:t>
      </w:r>
    </w:p>
    <w:p w:rsidR="00EF7E8D" w:rsidRDefault="00EF7E8D" w:rsidP="0054660D">
      <w:pPr>
        <w:shd w:val="clear" w:color="auto" w:fill="FFFFFF"/>
        <w:jc w:val="both"/>
        <w:rPr>
          <w:sz w:val="28"/>
          <w:szCs w:val="22"/>
          <w:lang w:bidi="ru-RU"/>
        </w:rPr>
      </w:pPr>
      <w:r>
        <w:rPr>
          <w:sz w:val="28"/>
          <w:szCs w:val="28"/>
        </w:rPr>
        <w:t xml:space="preserve">4.2. </w:t>
      </w:r>
      <w:r w:rsidR="00161053">
        <w:rPr>
          <w:sz w:val="28"/>
          <w:szCs w:val="28"/>
        </w:rPr>
        <w:t>О</w:t>
      </w:r>
      <w:r>
        <w:rPr>
          <w:sz w:val="28"/>
          <w:szCs w:val="28"/>
        </w:rPr>
        <w:t>беспечить досуг детей</w:t>
      </w:r>
      <w:r w:rsidR="0054660D">
        <w:rPr>
          <w:sz w:val="28"/>
          <w:szCs w:val="28"/>
        </w:rPr>
        <w:t>,</w:t>
      </w:r>
      <w:r w:rsidRPr="00EF7E8D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>не задействованных в организованном отдыхе.</w:t>
      </w:r>
    </w:p>
    <w:p w:rsidR="00B42A29" w:rsidRPr="0000653A" w:rsidRDefault="00161053" w:rsidP="00161053">
      <w:pPr>
        <w:widowControl w:val="0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исполнения до 01.09.2021 года.</w:t>
      </w:r>
    </w:p>
    <w:sectPr w:rsidR="00B42A29" w:rsidRPr="0000653A" w:rsidSect="00C138D0">
      <w:footerReference w:type="default" r:id="rId9"/>
      <w:pgSz w:w="11906" w:h="16838"/>
      <w:pgMar w:top="851" w:right="851" w:bottom="851" w:left="1418" w:header="709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96" w:rsidRDefault="00954096" w:rsidP="00F16895">
      <w:r>
        <w:separator/>
      </w:r>
    </w:p>
  </w:endnote>
  <w:endnote w:type="continuationSeparator" w:id="0">
    <w:p w:rsidR="00954096" w:rsidRDefault="00954096" w:rsidP="00F1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100204"/>
      <w:docPartObj>
        <w:docPartGallery w:val="Page Numbers (Bottom of Page)"/>
        <w:docPartUnique/>
      </w:docPartObj>
    </w:sdtPr>
    <w:sdtEndPr/>
    <w:sdtContent>
      <w:p w:rsidR="00577EB6" w:rsidRDefault="00577E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5D">
          <w:rPr>
            <w:noProof/>
          </w:rPr>
          <w:t>3</w:t>
        </w:r>
        <w:r>
          <w:fldChar w:fldCharType="end"/>
        </w:r>
      </w:p>
    </w:sdtContent>
  </w:sdt>
  <w:p w:rsidR="00577EB6" w:rsidRDefault="00577E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96" w:rsidRDefault="00954096" w:rsidP="00F16895">
      <w:r>
        <w:separator/>
      </w:r>
    </w:p>
  </w:footnote>
  <w:footnote w:type="continuationSeparator" w:id="0">
    <w:p w:rsidR="00954096" w:rsidRDefault="00954096" w:rsidP="00F1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0DC"/>
    <w:multiLevelType w:val="hybridMultilevel"/>
    <w:tmpl w:val="560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FDE"/>
    <w:multiLevelType w:val="multilevel"/>
    <w:tmpl w:val="D254800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CE1E55"/>
    <w:multiLevelType w:val="multilevel"/>
    <w:tmpl w:val="39A4B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3B11D8D"/>
    <w:multiLevelType w:val="multilevel"/>
    <w:tmpl w:val="70560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3E12A35"/>
    <w:multiLevelType w:val="hybridMultilevel"/>
    <w:tmpl w:val="147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E1AA3"/>
    <w:multiLevelType w:val="multilevel"/>
    <w:tmpl w:val="4184B9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7C16732"/>
    <w:multiLevelType w:val="multilevel"/>
    <w:tmpl w:val="CA303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6"/>
    <w:rsid w:val="0000019E"/>
    <w:rsid w:val="000103C6"/>
    <w:rsid w:val="0001373A"/>
    <w:rsid w:val="00013998"/>
    <w:rsid w:val="00023173"/>
    <w:rsid w:val="00044AE3"/>
    <w:rsid w:val="00082DF1"/>
    <w:rsid w:val="000A19D5"/>
    <w:rsid w:val="000A6A31"/>
    <w:rsid w:val="000B0C3A"/>
    <w:rsid w:val="000B3F4F"/>
    <w:rsid w:val="000B4968"/>
    <w:rsid w:val="000D1C42"/>
    <w:rsid w:val="000E7833"/>
    <w:rsid w:val="000F6B92"/>
    <w:rsid w:val="00105F00"/>
    <w:rsid w:val="00111236"/>
    <w:rsid w:val="0011711A"/>
    <w:rsid w:val="00150EE0"/>
    <w:rsid w:val="00161053"/>
    <w:rsid w:val="001864C0"/>
    <w:rsid w:val="00187ABC"/>
    <w:rsid w:val="00194C5C"/>
    <w:rsid w:val="001A133B"/>
    <w:rsid w:val="001A5624"/>
    <w:rsid w:val="001A7C21"/>
    <w:rsid w:val="001B01E3"/>
    <w:rsid w:val="001B1B5C"/>
    <w:rsid w:val="001B63CE"/>
    <w:rsid w:val="001C5BA0"/>
    <w:rsid w:val="001C7F65"/>
    <w:rsid w:val="001E12D4"/>
    <w:rsid w:val="001E16A5"/>
    <w:rsid w:val="001F2F8D"/>
    <w:rsid w:val="00226BB3"/>
    <w:rsid w:val="0023336E"/>
    <w:rsid w:val="00237D58"/>
    <w:rsid w:val="00240893"/>
    <w:rsid w:val="00241797"/>
    <w:rsid w:val="00250C07"/>
    <w:rsid w:val="002532FA"/>
    <w:rsid w:val="00262D38"/>
    <w:rsid w:val="00286F28"/>
    <w:rsid w:val="002A4BB4"/>
    <w:rsid w:val="002A786C"/>
    <w:rsid w:val="002A7E82"/>
    <w:rsid w:val="002B0A03"/>
    <w:rsid w:val="002E65E4"/>
    <w:rsid w:val="002E79F0"/>
    <w:rsid w:val="003023C2"/>
    <w:rsid w:val="00306BC1"/>
    <w:rsid w:val="00312735"/>
    <w:rsid w:val="0032330C"/>
    <w:rsid w:val="003452F1"/>
    <w:rsid w:val="00367C62"/>
    <w:rsid w:val="00384112"/>
    <w:rsid w:val="003C26A4"/>
    <w:rsid w:val="003D0C47"/>
    <w:rsid w:val="003F475A"/>
    <w:rsid w:val="00407083"/>
    <w:rsid w:val="00424D36"/>
    <w:rsid w:val="00433A55"/>
    <w:rsid w:val="00436FEA"/>
    <w:rsid w:val="00450123"/>
    <w:rsid w:val="004552A0"/>
    <w:rsid w:val="004933FC"/>
    <w:rsid w:val="004A2BCF"/>
    <w:rsid w:val="004A3212"/>
    <w:rsid w:val="004A4DA4"/>
    <w:rsid w:val="004F4C9E"/>
    <w:rsid w:val="004F64FE"/>
    <w:rsid w:val="00501430"/>
    <w:rsid w:val="00503BA4"/>
    <w:rsid w:val="00517099"/>
    <w:rsid w:val="00517E3F"/>
    <w:rsid w:val="00535FAA"/>
    <w:rsid w:val="0054660D"/>
    <w:rsid w:val="0054703F"/>
    <w:rsid w:val="00561A30"/>
    <w:rsid w:val="00563FDB"/>
    <w:rsid w:val="005720B2"/>
    <w:rsid w:val="005769A9"/>
    <w:rsid w:val="00577EB6"/>
    <w:rsid w:val="00597FE3"/>
    <w:rsid w:val="005B038E"/>
    <w:rsid w:val="005B3BBD"/>
    <w:rsid w:val="005C7B5D"/>
    <w:rsid w:val="005D1948"/>
    <w:rsid w:val="005D7537"/>
    <w:rsid w:val="005E150C"/>
    <w:rsid w:val="005F2331"/>
    <w:rsid w:val="005F71FE"/>
    <w:rsid w:val="005F7A3C"/>
    <w:rsid w:val="005F7A7B"/>
    <w:rsid w:val="00600FBE"/>
    <w:rsid w:val="00634438"/>
    <w:rsid w:val="0063707C"/>
    <w:rsid w:val="006425F7"/>
    <w:rsid w:val="00652244"/>
    <w:rsid w:val="00664053"/>
    <w:rsid w:val="00687CA4"/>
    <w:rsid w:val="006918E1"/>
    <w:rsid w:val="006A32A9"/>
    <w:rsid w:val="006B5687"/>
    <w:rsid w:val="006C7C9F"/>
    <w:rsid w:val="006D2BC7"/>
    <w:rsid w:val="006F2FE2"/>
    <w:rsid w:val="006F31F6"/>
    <w:rsid w:val="007064E3"/>
    <w:rsid w:val="00710AE3"/>
    <w:rsid w:val="007125D3"/>
    <w:rsid w:val="00747647"/>
    <w:rsid w:val="0075161A"/>
    <w:rsid w:val="00753617"/>
    <w:rsid w:val="00763766"/>
    <w:rsid w:val="0077158B"/>
    <w:rsid w:val="007C7C54"/>
    <w:rsid w:val="007D19AC"/>
    <w:rsid w:val="007D3820"/>
    <w:rsid w:val="007D6AA1"/>
    <w:rsid w:val="008209B9"/>
    <w:rsid w:val="00833EB1"/>
    <w:rsid w:val="00855786"/>
    <w:rsid w:val="0087255A"/>
    <w:rsid w:val="00882CC2"/>
    <w:rsid w:val="008A6ECA"/>
    <w:rsid w:val="008B2513"/>
    <w:rsid w:val="008C16CA"/>
    <w:rsid w:val="008E229D"/>
    <w:rsid w:val="008E6BFE"/>
    <w:rsid w:val="008F16A2"/>
    <w:rsid w:val="00911165"/>
    <w:rsid w:val="009128D8"/>
    <w:rsid w:val="009156C1"/>
    <w:rsid w:val="00925D10"/>
    <w:rsid w:val="00931AB3"/>
    <w:rsid w:val="0094622D"/>
    <w:rsid w:val="00954096"/>
    <w:rsid w:val="00957C24"/>
    <w:rsid w:val="00963719"/>
    <w:rsid w:val="009D56B5"/>
    <w:rsid w:val="00A007D7"/>
    <w:rsid w:val="00A0425F"/>
    <w:rsid w:val="00A05E0A"/>
    <w:rsid w:val="00A101E3"/>
    <w:rsid w:val="00A2224E"/>
    <w:rsid w:val="00A34A1C"/>
    <w:rsid w:val="00A5525A"/>
    <w:rsid w:val="00A842E3"/>
    <w:rsid w:val="00A90DD4"/>
    <w:rsid w:val="00A941F0"/>
    <w:rsid w:val="00AA6D7C"/>
    <w:rsid w:val="00AC68E3"/>
    <w:rsid w:val="00AD6730"/>
    <w:rsid w:val="00AE03D9"/>
    <w:rsid w:val="00AE4CA1"/>
    <w:rsid w:val="00B12F1C"/>
    <w:rsid w:val="00B31C00"/>
    <w:rsid w:val="00B42A29"/>
    <w:rsid w:val="00B50965"/>
    <w:rsid w:val="00B552EC"/>
    <w:rsid w:val="00B55A2F"/>
    <w:rsid w:val="00B720A7"/>
    <w:rsid w:val="00B84DF2"/>
    <w:rsid w:val="00B93772"/>
    <w:rsid w:val="00BA2C64"/>
    <w:rsid w:val="00BA71A4"/>
    <w:rsid w:val="00BA7505"/>
    <w:rsid w:val="00BB330A"/>
    <w:rsid w:val="00BE5A9A"/>
    <w:rsid w:val="00BF5EE1"/>
    <w:rsid w:val="00C138D0"/>
    <w:rsid w:val="00C16226"/>
    <w:rsid w:val="00C57195"/>
    <w:rsid w:val="00C94C21"/>
    <w:rsid w:val="00C95C2D"/>
    <w:rsid w:val="00CA1640"/>
    <w:rsid w:val="00CC3EEC"/>
    <w:rsid w:val="00D158B8"/>
    <w:rsid w:val="00D35D70"/>
    <w:rsid w:val="00D37921"/>
    <w:rsid w:val="00DB549B"/>
    <w:rsid w:val="00DC0415"/>
    <w:rsid w:val="00E01ADC"/>
    <w:rsid w:val="00E06E3C"/>
    <w:rsid w:val="00E12C08"/>
    <w:rsid w:val="00E2027B"/>
    <w:rsid w:val="00E302C7"/>
    <w:rsid w:val="00E31E82"/>
    <w:rsid w:val="00E42D95"/>
    <w:rsid w:val="00E51F1E"/>
    <w:rsid w:val="00E534D3"/>
    <w:rsid w:val="00E761DA"/>
    <w:rsid w:val="00E96BD3"/>
    <w:rsid w:val="00EA45AE"/>
    <w:rsid w:val="00ED2DBD"/>
    <w:rsid w:val="00EF5B7E"/>
    <w:rsid w:val="00EF7E8D"/>
    <w:rsid w:val="00F14FDA"/>
    <w:rsid w:val="00F16636"/>
    <w:rsid w:val="00F16895"/>
    <w:rsid w:val="00F171F4"/>
    <w:rsid w:val="00F258AC"/>
    <w:rsid w:val="00F26A55"/>
    <w:rsid w:val="00F44074"/>
    <w:rsid w:val="00FA744B"/>
    <w:rsid w:val="00FB0802"/>
    <w:rsid w:val="00FC39E6"/>
    <w:rsid w:val="00FC415D"/>
    <w:rsid w:val="00FD14C7"/>
    <w:rsid w:val="00FD4FA7"/>
    <w:rsid w:val="00FE5A6B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F31F6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E53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"/>
    <w:rsid w:val="0001373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73A"/>
    <w:pPr>
      <w:shd w:val="clear" w:color="auto" w:fill="FFFFFF"/>
      <w:spacing w:line="317" w:lineRule="exact"/>
      <w:ind w:firstLine="620"/>
      <w:jc w:val="both"/>
    </w:pPr>
    <w:rPr>
      <w:sz w:val="26"/>
      <w:szCs w:val="26"/>
    </w:rPr>
  </w:style>
  <w:style w:type="character" w:customStyle="1" w:styleId="a6">
    <w:name w:val="Подпись к картинке_"/>
    <w:link w:val="a7"/>
    <w:rsid w:val="00E761D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61DA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link w:val="30"/>
    <w:rsid w:val="00E761DA"/>
    <w:rPr>
      <w:shd w:val="clear" w:color="auto" w:fill="FFFFFF"/>
    </w:rPr>
  </w:style>
  <w:style w:type="character" w:customStyle="1" w:styleId="6">
    <w:name w:val="Основной текст (6)_"/>
    <w:link w:val="60"/>
    <w:rsid w:val="00E761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1DA"/>
    <w:pPr>
      <w:shd w:val="clear" w:color="auto" w:fill="FFFFFF"/>
      <w:spacing w:before="360" w:line="250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761DA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header"/>
    <w:basedOn w:val="a"/>
    <w:link w:val="a9"/>
    <w:uiPriority w:val="99"/>
    <w:rsid w:val="005B3B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B3BBD"/>
  </w:style>
  <w:style w:type="paragraph" w:customStyle="1" w:styleId="Default">
    <w:name w:val="Default"/>
    <w:rsid w:val="004A3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171F4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16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895"/>
    <w:rPr>
      <w:sz w:val="24"/>
      <w:szCs w:val="24"/>
    </w:rPr>
  </w:style>
  <w:style w:type="paragraph" w:styleId="ad">
    <w:name w:val="List Paragraph"/>
    <w:basedOn w:val="a"/>
    <w:uiPriority w:val="34"/>
    <w:qFormat/>
    <w:rsid w:val="00C138D0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600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F31F6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E53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"/>
    <w:rsid w:val="0001373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73A"/>
    <w:pPr>
      <w:shd w:val="clear" w:color="auto" w:fill="FFFFFF"/>
      <w:spacing w:line="317" w:lineRule="exact"/>
      <w:ind w:firstLine="620"/>
      <w:jc w:val="both"/>
    </w:pPr>
    <w:rPr>
      <w:sz w:val="26"/>
      <w:szCs w:val="26"/>
    </w:rPr>
  </w:style>
  <w:style w:type="character" w:customStyle="1" w:styleId="a6">
    <w:name w:val="Подпись к картинке_"/>
    <w:link w:val="a7"/>
    <w:rsid w:val="00E761D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61DA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link w:val="30"/>
    <w:rsid w:val="00E761DA"/>
    <w:rPr>
      <w:shd w:val="clear" w:color="auto" w:fill="FFFFFF"/>
    </w:rPr>
  </w:style>
  <w:style w:type="character" w:customStyle="1" w:styleId="6">
    <w:name w:val="Основной текст (6)_"/>
    <w:link w:val="60"/>
    <w:rsid w:val="00E761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1DA"/>
    <w:pPr>
      <w:shd w:val="clear" w:color="auto" w:fill="FFFFFF"/>
      <w:spacing w:before="360" w:line="250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761DA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header"/>
    <w:basedOn w:val="a"/>
    <w:link w:val="a9"/>
    <w:uiPriority w:val="99"/>
    <w:rsid w:val="005B3B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B3BBD"/>
  </w:style>
  <w:style w:type="paragraph" w:customStyle="1" w:styleId="Default">
    <w:name w:val="Default"/>
    <w:rsid w:val="004A3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171F4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16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895"/>
    <w:rPr>
      <w:sz w:val="24"/>
      <w:szCs w:val="24"/>
    </w:rPr>
  </w:style>
  <w:style w:type="paragraph" w:styleId="ad">
    <w:name w:val="List Paragraph"/>
    <w:basedOn w:val="a"/>
    <w:uiPriority w:val="34"/>
    <w:qFormat/>
    <w:rsid w:val="00C138D0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600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E14F-AE89-4E68-862B-3617781A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Links>
    <vt:vector size="12" baseType="variant"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http://ves-adm.ru/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mailto:obsh.otdel@ves-adm.ru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</dc:creator>
  <cp:lastModifiedBy>Pridannikova</cp:lastModifiedBy>
  <cp:revision>20</cp:revision>
  <cp:lastPrinted>2021-06-04T06:36:00Z</cp:lastPrinted>
  <dcterms:created xsi:type="dcterms:W3CDTF">2021-02-05T06:36:00Z</dcterms:created>
  <dcterms:modified xsi:type="dcterms:W3CDTF">2021-06-09T12:33:00Z</dcterms:modified>
</cp:coreProperties>
</file>